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EA" w:rsidRPr="001722EA" w:rsidRDefault="001722EA" w:rsidP="001722EA">
      <w:pPr>
        <w:shd w:val="clear" w:color="auto" w:fill="FFFFFF"/>
        <w:ind w:right="48"/>
        <w:jc w:val="center"/>
        <w:rPr>
          <w:rFonts w:ascii="Times New Roman" w:hAnsi="Times New Roman" w:cs="Times New Roman"/>
          <w:sz w:val="24"/>
          <w:lang w:val="tt-RU"/>
        </w:rPr>
      </w:pPr>
    </w:p>
    <w:p w:rsidR="001722EA" w:rsidRPr="001722EA" w:rsidRDefault="001722EA" w:rsidP="001722EA">
      <w:pPr>
        <w:shd w:val="clear" w:color="auto" w:fill="FFFFFF"/>
        <w:spacing w:before="5" w:line="307" w:lineRule="exact"/>
        <w:ind w:left="10773" w:right="19" w:firstLine="672"/>
        <w:jc w:val="both"/>
        <w:rPr>
          <w:rFonts w:ascii="Times New Roman" w:hAnsi="Times New Roman" w:cs="Times New Roman"/>
          <w:color w:val="000000"/>
          <w:spacing w:val="-17"/>
          <w:sz w:val="24"/>
        </w:rPr>
      </w:pPr>
    </w:p>
    <w:p w:rsidR="001722EA" w:rsidRPr="001722EA" w:rsidRDefault="001722EA" w:rsidP="001722EA">
      <w:pPr>
        <w:pStyle w:val="a3"/>
        <w:tabs>
          <w:tab w:val="num" w:pos="851"/>
        </w:tabs>
        <w:ind w:left="360"/>
        <w:jc w:val="center"/>
        <w:rPr>
          <w:sz w:val="24"/>
          <w:szCs w:val="24"/>
        </w:rPr>
      </w:pPr>
    </w:p>
    <w:p w:rsidR="001722EA" w:rsidRPr="001722EA" w:rsidRDefault="001722EA" w:rsidP="001722EA">
      <w:pPr>
        <w:pStyle w:val="21"/>
        <w:spacing w:line="240" w:lineRule="auto"/>
        <w:ind w:firstLine="0"/>
        <w:rPr>
          <w:b/>
          <w:bCs/>
          <w:iCs/>
          <w:sz w:val="24"/>
        </w:rPr>
      </w:pPr>
    </w:p>
    <w:p w:rsidR="001722EA" w:rsidRPr="001722EA" w:rsidRDefault="009D1205" w:rsidP="001722EA">
      <w:pPr>
        <w:pStyle w:val="21"/>
        <w:rPr>
          <w:b/>
          <w:bCs/>
          <w:iCs/>
          <w:sz w:val="24"/>
          <w:lang w:val="tt-RU"/>
        </w:rPr>
      </w:pPr>
      <w:r>
        <w:rPr>
          <w:b/>
          <w:bCs/>
          <w:iCs/>
          <w:sz w:val="24"/>
          <w:lang w:val="tt-RU"/>
        </w:rPr>
        <w:t xml:space="preserve"> </w:t>
      </w:r>
    </w:p>
    <w:p w:rsidR="001722EA" w:rsidRPr="001722EA" w:rsidRDefault="001722EA" w:rsidP="001722EA">
      <w:pPr>
        <w:pStyle w:val="21"/>
        <w:rPr>
          <w:b/>
          <w:bCs/>
          <w:iCs/>
          <w:sz w:val="24"/>
        </w:rPr>
      </w:pP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>Сәгать саны</w:t>
      </w: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>Барысы 17</w:t>
      </w:r>
      <w:r w:rsidR="00B06C6F">
        <w:rPr>
          <w:b/>
          <w:bCs/>
          <w:iCs/>
          <w:sz w:val="24"/>
          <w:lang w:val="tt-RU"/>
        </w:rPr>
        <w:t>0</w:t>
      </w:r>
      <w:r w:rsidRPr="001722EA">
        <w:rPr>
          <w:b/>
          <w:bCs/>
          <w:iCs/>
          <w:sz w:val="24"/>
          <w:lang w:val="tt-RU"/>
        </w:rPr>
        <w:t xml:space="preserve"> сәг.; атнага  </w:t>
      </w:r>
      <w:r w:rsidR="00985C99" w:rsidRPr="00985C99">
        <w:rPr>
          <w:b/>
          <w:bCs/>
          <w:iCs/>
          <w:sz w:val="24"/>
          <w:lang w:val="tt-RU"/>
        </w:rPr>
        <w:t>5</w:t>
      </w:r>
      <w:r w:rsidRPr="001722EA">
        <w:rPr>
          <w:b/>
          <w:bCs/>
          <w:iCs/>
          <w:sz w:val="24"/>
          <w:lang w:val="tt-RU"/>
        </w:rPr>
        <w:t xml:space="preserve">  сәг. (уку елында 3</w:t>
      </w:r>
      <w:r w:rsidR="00B06C6F">
        <w:rPr>
          <w:b/>
          <w:bCs/>
          <w:iCs/>
          <w:sz w:val="24"/>
          <w:lang w:val="tt-RU"/>
        </w:rPr>
        <w:t>4</w:t>
      </w:r>
      <w:r w:rsidRPr="001722EA">
        <w:rPr>
          <w:b/>
          <w:bCs/>
          <w:iCs/>
          <w:sz w:val="24"/>
          <w:lang w:val="tt-RU"/>
        </w:rPr>
        <w:t xml:space="preserve"> уку атнасына исәпләнә)</w:t>
      </w: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 xml:space="preserve">Геометрия – </w:t>
      </w:r>
      <w:r w:rsidR="00B06C6F">
        <w:rPr>
          <w:b/>
          <w:bCs/>
          <w:iCs/>
          <w:sz w:val="24"/>
          <w:lang w:val="tt-RU"/>
        </w:rPr>
        <w:t>68</w:t>
      </w:r>
      <w:r w:rsidRPr="001722EA">
        <w:rPr>
          <w:b/>
          <w:bCs/>
          <w:iCs/>
          <w:sz w:val="24"/>
          <w:lang w:val="tt-RU"/>
        </w:rPr>
        <w:t xml:space="preserve"> сәг., Алгебра – 10</w:t>
      </w:r>
      <w:r w:rsidR="00B06C6F">
        <w:rPr>
          <w:b/>
          <w:bCs/>
          <w:iCs/>
          <w:sz w:val="24"/>
          <w:lang w:val="tt-RU"/>
        </w:rPr>
        <w:t>2</w:t>
      </w:r>
      <w:r w:rsidRPr="001722EA">
        <w:rPr>
          <w:b/>
          <w:bCs/>
          <w:iCs/>
          <w:sz w:val="24"/>
          <w:lang w:val="tt-RU"/>
        </w:rPr>
        <w:t xml:space="preserve"> сәг.</w:t>
      </w: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>Контроль эшләр_14_( 7 се - алгабрадан, 6 сы – геометриядән, берсе йомгаклау эше)</w:t>
      </w:r>
    </w:p>
    <w:p w:rsidR="009D1205" w:rsidRDefault="009D1205" w:rsidP="001722EA">
      <w:pPr>
        <w:pStyle w:val="21"/>
        <w:rPr>
          <w:b/>
          <w:bCs/>
          <w:iCs/>
          <w:sz w:val="24"/>
          <w:lang w:val="tt-RU"/>
        </w:rPr>
      </w:pPr>
      <w:r>
        <w:rPr>
          <w:b/>
          <w:bCs/>
          <w:iCs/>
          <w:sz w:val="24"/>
          <w:lang w:val="tt-RU"/>
        </w:rPr>
        <w:t>Дәресләр бәйрәм</w:t>
      </w:r>
      <w:r w:rsidR="00DD5847">
        <w:rPr>
          <w:b/>
          <w:bCs/>
          <w:iCs/>
          <w:sz w:val="24"/>
          <w:lang w:val="tt-RU"/>
        </w:rPr>
        <w:t xml:space="preserve">  һәм ял</w:t>
      </w:r>
      <w:r>
        <w:rPr>
          <w:b/>
          <w:bCs/>
          <w:iCs/>
          <w:sz w:val="24"/>
          <w:lang w:val="tt-RU"/>
        </w:rPr>
        <w:t xml:space="preserve"> көннәренә туры килгән очракта МБББУ “Юлтимер төп гомуми белем бирү мәктәбе” </w:t>
      </w:r>
      <w:r w:rsidR="00DD5847" w:rsidRPr="00DD5847">
        <w:rPr>
          <w:b/>
          <w:bCs/>
          <w:iCs/>
          <w:sz w:val="24"/>
          <w:lang w:val="tt-RU"/>
        </w:rPr>
        <w:t>не</w:t>
      </w:r>
      <w:r w:rsidR="00DD5847">
        <w:rPr>
          <w:b/>
          <w:bCs/>
          <w:iCs/>
          <w:sz w:val="24"/>
          <w:lang w:val="tt-RU"/>
        </w:rPr>
        <w:t xml:space="preserve">ң №57, 31.08.13. </w:t>
      </w:r>
      <w:r>
        <w:rPr>
          <w:b/>
          <w:bCs/>
          <w:iCs/>
          <w:sz w:val="24"/>
          <w:lang w:val="tt-RU"/>
        </w:rPr>
        <w:t xml:space="preserve">приказы нигезендә </w:t>
      </w:r>
      <w:r w:rsidR="00DD5847">
        <w:rPr>
          <w:b/>
          <w:bCs/>
          <w:iCs/>
          <w:sz w:val="24"/>
          <w:lang w:val="tt-RU"/>
        </w:rPr>
        <w:t xml:space="preserve"> </w:t>
      </w:r>
      <w:r>
        <w:rPr>
          <w:b/>
          <w:bCs/>
          <w:iCs/>
          <w:sz w:val="24"/>
          <w:lang w:val="tt-RU"/>
        </w:rPr>
        <w:t xml:space="preserve"> берләштерелеп укытыла. </w:t>
      </w: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>План түбәндәгеләргә нигезләнеп төзелде:</w:t>
      </w:r>
    </w:p>
    <w:p w:rsidR="001722EA" w:rsidRPr="001722EA" w:rsidRDefault="001722EA" w:rsidP="001722EA">
      <w:pPr>
        <w:pStyle w:val="21"/>
        <w:numPr>
          <w:ilvl w:val="0"/>
          <w:numId w:val="13"/>
        </w:numPr>
        <w:rPr>
          <w:b/>
          <w:bCs/>
          <w:iCs/>
          <w:sz w:val="24"/>
        </w:rPr>
      </w:pPr>
      <w:r w:rsidRPr="001722EA">
        <w:rPr>
          <w:b/>
          <w:bCs/>
          <w:iCs/>
          <w:sz w:val="24"/>
        </w:rPr>
        <w:t xml:space="preserve">  Сборник нормативных документов. Математика / сост. Э.Д.Днепров, А.Г. Аркадьев. - 2-е издание, стереотип</w:t>
      </w:r>
      <w:proofErr w:type="gramStart"/>
      <w:r w:rsidRPr="001722EA">
        <w:rPr>
          <w:b/>
          <w:bCs/>
          <w:iCs/>
          <w:sz w:val="24"/>
        </w:rPr>
        <w:t>.-</w:t>
      </w:r>
      <w:proofErr w:type="gramEnd"/>
      <w:r w:rsidRPr="001722EA">
        <w:rPr>
          <w:b/>
          <w:bCs/>
          <w:iCs/>
          <w:sz w:val="24"/>
        </w:rPr>
        <w:t>М.:Дрофа, 2008.</w:t>
      </w:r>
      <w:r w:rsidRPr="001722EA">
        <w:rPr>
          <w:b/>
          <w:bCs/>
          <w:iCs/>
          <w:sz w:val="24"/>
        </w:rPr>
        <w:tab/>
      </w:r>
    </w:p>
    <w:p w:rsidR="001722EA" w:rsidRPr="001722EA" w:rsidRDefault="001722EA" w:rsidP="001722EA">
      <w:pPr>
        <w:pStyle w:val="21"/>
        <w:numPr>
          <w:ilvl w:val="0"/>
          <w:numId w:val="13"/>
        </w:numPr>
        <w:rPr>
          <w:b/>
          <w:bCs/>
          <w:iCs/>
          <w:sz w:val="24"/>
        </w:rPr>
      </w:pPr>
      <w:r w:rsidRPr="001722EA">
        <w:rPr>
          <w:b/>
          <w:bCs/>
          <w:iCs/>
          <w:sz w:val="24"/>
        </w:rPr>
        <w:t>Математика. Сборник  рабочих программ. 7 - 9 классы: пособие для учителей общеобразовательных учреждений/ сост. Т.А.Бурмистрова. – М.: Просвещение, 2011. – 64с.</w:t>
      </w:r>
    </w:p>
    <w:p w:rsidR="001722EA" w:rsidRPr="001722EA" w:rsidRDefault="001722EA" w:rsidP="001722EA">
      <w:pPr>
        <w:pStyle w:val="21"/>
        <w:numPr>
          <w:ilvl w:val="0"/>
          <w:numId w:val="13"/>
        </w:numPr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 xml:space="preserve">Геометрия. 9 класс: поурочные планы по учебнику Л.С.Атанасян и др. “Геометрия. 7-9 классы/ авт.-сост. Т.Л.Афанасьева, Л.А.Тапилина. – Волгоград: Учитель, 2006 </w:t>
      </w: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t>Дәреслек:</w:t>
      </w:r>
    </w:p>
    <w:p w:rsidR="001722EA" w:rsidRPr="001722EA" w:rsidRDefault="001722EA" w:rsidP="001722EA">
      <w:pPr>
        <w:pStyle w:val="21"/>
        <w:numPr>
          <w:ilvl w:val="0"/>
          <w:numId w:val="13"/>
        </w:numPr>
        <w:rPr>
          <w:b/>
          <w:bCs/>
          <w:i/>
          <w:iCs/>
          <w:sz w:val="24"/>
          <w:lang w:val="tt-RU"/>
        </w:rPr>
      </w:pPr>
      <w:r w:rsidRPr="001722EA">
        <w:rPr>
          <w:b/>
          <w:bCs/>
          <w:i/>
          <w:iCs/>
          <w:sz w:val="24"/>
          <w:lang w:val="tt-RU"/>
        </w:rPr>
        <w:t xml:space="preserve">“Алгебра” татар урта гомуми белем бирү  мәктәбенең 9 нчы классы өчен  Ю.Н.Макарычев, Н.Г.Миндюк, К.И.Нешков, С.Б.Суворова; С.А.Теляковский ред.;  русчадан Ф.М.Хафизова, Л.Х.Мөхәммәтҗанова, Л.Ш.Галиева тәрҗ. - "Мәгариф" нәшрияты, Казан; 2008. – 280 </w:t>
      </w:r>
    </w:p>
    <w:p w:rsidR="001722EA" w:rsidRPr="001722EA" w:rsidRDefault="001722EA" w:rsidP="001722EA">
      <w:pPr>
        <w:pStyle w:val="21"/>
        <w:numPr>
          <w:ilvl w:val="0"/>
          <w:numId w:val="13"/>
        </w:numPr>
        <w:rPr>
          <w:b/>
          <w:bCs/>
          <w:iCs/>
          <w:sz w:val="24"/>
          <w:lang w:val="tt-RU"/>
        </w:rPr>
      </w:pPr>
      <w:r w:rsidRPr="001722EA">
        <w:rPr>
          <w:b/>
          <w:bCs/>
          <w:i/>
          <w:iCs/>
          <w:sz w:val="24"/>
          <w:lang w:val="tt-RU"/>
        </w:rPr>
        <w:t>“Геометрия” татар урта гомуми белем бирү  мәктәбенең 7 - 9 нчы класслары өчен  / Л.С.Атанасян, В.Ф.Бутузов, С.Б.Кадомцев  һ.б. Русчадан З.Х.Билалова, В.З.Закиров тәрҗ. – Казан: Мәгариф, 2011</w:t>
      </w: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</w:p>
    <w:p w:rsidR="001722EA" w:rsidRPr="001722EA" w:rsidRDefault="001722EA" w:rsidP="001722EA">
      <w:pPr>
        <w:pStyle w:val="21"/>
        <w:rPr>
          <w:b/>
          <w:bCs/>
          <w:iCs/>
          <w:sz w:val="24"/>
          <w:lang w:val="tt-RU"/>
        </w:rPr>
      </w:pPr>
    </w:p>
    <w:p w:rsidR="001722EA" w:rsidRPr="001722EA" w:rsidRDefault="001722EA" w:rsidP="009D1205">
      <w:pPr>
        <w:pStyle w:val="21"/>
        <w:spacing w:line="276" w:lineRule="auto"/>
        <w:jc w:val="center"/>
        <w:rPr>
          <w:b/>
          <w:bCs/>
          <w:iCs/>
          <w:sz w:val="24"/>
          <w:lang w:val="tt-RU"/>
        </w:rPr>
      </w:pPr>
      <w:r w:rsidRPr="001722EA">
        <w:rPr>
          <w:b/>
          <w:bCs/>
          <w:iCs/>
          <w:sz w:val="24"/>
          <w:lang w:val="tt-RU"/>
        </w:rPr>
        <w:lastRenderedPageBreak/>
        <w:t>Аңлатма язуы</w:t>
      </w:r>
    </w:p>
    <w:p w:rsidR="001722EA" w:rsidRPr="001722EA" w:rsidRDefault="001722EA" w:rsidP="009D1205">
      <w:pPr>
        <w:pStyle w:val="21"/>
        <w:spacing w:line="276" w:lineRule="auto"/>
        <w:rPr>
          <w:bCs/>
          <w:iCs/>
          <w:sz w:val="24"/>
          <w:lang w:val="tt-RU"/>
        </w:rPr>
      </w:pPr>
      <w:r w:rsidRPr="001722EA">
        <w:rPr>
          <w:bCs/>
          <w:iCs/>
          <w:sz w:val="24"/>
          <w:lang w:val="tt-RU"/>
        </w:rPr>
        <w:t>МБББУ «</w:t>
      </w:r>
      <w:r w:rsidR="00A05AF1">
        <w:rPr>
          <w:bCs/>
          <w:iCs/>
          <w:sz w:val="24"/>
          <w:lang w:val="tt-RU"/>
        </w:rPr>
        <w:t>Юлтимер</w:t>
      </w:r>
      <w:r w:rsidRPr="001722EA">
        <w:rPr>
          <w:bCs/>
          <w:iCs/>
          <w:sz w:val="24"/>
          <w:lang w:val="tt-RU"/>
        </w:rPr>
        <w:t xml:space="preserve"> төп гомуми белем бирү мәктәбе”нең 9 нчы класслары өчен  эш программасы Россия Федерациясе Мәгариф белем бирү Министрлыгы тарафыннан расланган “ Норматив документлар җыентыгы” на нигезләнеп төзелде. Дәүләт стандарты федераль таләпләренә,  201</w:t>
      </w:r>
      <w:r w:rsidR="00DD5847">
        <w:rPr>
          <w:bCs/>
          <w:iCs/>
          <w:sz w:val="24"/>
          <w:lang w:val="tt-RU"/>
        </w:rPr>
        <w:t>3</w:t>
      </w:r>
      <w:r w:rsidRPr="001722EA">
        <w:rPr>
          <w:bCs/>
          <w:iCs/>
          <w:sz w:val="24"/>
          <w:lang w:val="tt-RU"/>
        </w:rPr>
        <w:t>-201</w:t>
      </w:r>
      <w:r w:rsidR="00DD5847">
        <w:rPr>
          <w:bCs/>
          <w:iCs/>
          <w:sz w:val="24"/>
          <w:lang w:val="tt-RU"/>
        </w:rPr>
        <w:t>4</w:t>
      </w:r>
      <w:r w:rsidRPr="001722EA">
        <w:rPr>
          <w:bCs/>
          <w:iCs/>
          <w:sz w:val="24"/>
          <w:lang w:val="tt-RU"/>
        </w:rPr>
        <w:t xml:space="preserve"> нче  ел укыту базис планына, мәктәпнең укыту планына  туры килә.   </w:t>
      </w:r>
    </w:p>
    <w:p w:rsidR="001722EA" w:rsidRPr="001722EA" w:rsidRDefault="001722EA" w:rsidP="009D1205">
      <w:pPr>
        <w:pStyle w:val="21"/>
        <w:spacing w:line="276" w:lineRule="auto"/>
        <w:rPr>
          <w:bCs/>
          <w:iCs/>
          <w:sz w:val="24"/>
          <w:lang w:val="tt-RU"/>
        </w:rPr>
      </w:pPr>
      <w:r w:rsidRPr="001722EA">
        <w:rPr>
          <w:bCs/>
          <w:iCs/>
          <w:sz w:val="24"/>
          <w:lang w:val="tt-RU"/>
        </w:rPr>
        <w:t xml:space="preserve">    Укыту   “Алгебра” татар урта гомуми белем бирү  мәктәбенең 9 нчы классы өчен  Ю.Н.Макарычев, Н.Г.Миндюк, К.И.Нешков, С.Б.Суворова; С.А.Теляковский ред.;  русчадан Ф.М.Хафизова, Л.Х.Мөхәммәтҗанова, Л.Ш.Галиева тәрҗ. - "Мәгариф" нәшрияты, Казан; 2008. – 280 бит  </w:t>
      </w:r>
    </w:p>
    <w:p w:rsidR="001722EA" w:rsidRPr="001722EA" w:rsidRDefault="001722EA" w:rsidP="009D1205">
      <w:pPr>
        <w:pStyle w:val="21"/>
        <w:spacing w:line="276" w:lineRule="auto"/>
        <w:rPr>
          <w:bCs/>
          <w:iCs/>
          <w:sz w:val="24"/>
          <w:lang w:val="tt-RU"/>
        </w:rPr>
      </w:pPr>
      <w:r w:rsidRPr="001722EA">
        <w:rPr>
          <w:bCs/>
          <w:iCs/>
          <w:sz w:val="24"/>
          <w:lang w:val="tt-RU"/>
        </w:rPr>
        <w:t>“Геометрия” татар урта гомуми белем бирү  мәктәбенең 7 - 9 нчы класслары өчен  / Л.С.Атанасян, В.Ф.Бутузов, С.Б.Кадомцев  һ.б. Русчадан З.Х.Билалова, В.З.Закиров тәрҗ. – Казан: Мәгариф, 2011 булган Россия Федерациясе Мәгариф министрлыгы тарафыннан расланган дәреслекләр буенча алып барыла.</w:t>
      </w:r>
    </w:p>
    <w:p w:rsidR="001722EA" w:rsidRPr="001722EA" w:rsidRDefault="001722EA" w:rsidP="009D1205">
      <w:pPr>
        <w:pStyle w:val="21"/>
        <w:spacing w:line="276" w:lineRule="auto"/>
        <w:rPr>
          <w:bCs/>
          <w:iCs/>
          <w:sz w:val="24"/>
          <w:lang w:val="tt-RU"/>
        </w:rPr>
      </w:pPr>
      <w:r w:rsidRPr="001722EA">
        <w:rPr>
          <w:bCs/>
          <w:iCs/>
          <w:sz w:val="24"/>
          <w:lang w:val="tt-RU"/>
        </w:rPr>
        <w:t xml:space="preserve">        Электрон өйрәнү чараларыннан математикадан дисклар, интернет - ресурслар файдаланыла.</w:t>
      </w:r>
    </w:p>
    <w:p w:rsidR="001722EA" w:rsidRPr="001722EA" w:rsidRDefault="001722EA" w:rsidP="009D1205">
      <w:pPr>
        <w:pStyle w:val="21"/>
        <w:spacing w:line="276" w:lineRule="auto"/>
        <w:rPr>
          <w:bCs/>
          <w:iCs/>
          <w:sz w:val="24"/>
          <w:lang w:val="tt-RU"/>
        </w:rPr>
      </w:pPr>
      <w:r w:rsidRPr="001722EA">
        <w:rPr>
          <w:bCs/>
          <w:iCs/>
          <w:sz w:val="24"/>
          <w:lang w:val="tt-RU"/>
        </w:rPr>
        <w:t>Математикадан эш программасы атнага 5 сәгатькә исәпләнә ( елга 3</w:t>
      </w:r>
      <w:r w:rsidR="00B06C6F">
        <w:rPr>
          <w:bCs/>
          <w:iCs/>
          <w:sz w:val="24"/>
          <w:lang w:val="tt-RU"/>
        </w:rPr>
        <w:t>4</w:t>
      </w:r>
      <w:r w:rsidRPr="001722EA">
        <w:rPr>
          <w:bCs/>
          <w:iCs/>
          <w:sz w:val="24"/>
          <w:lang w:val="tt-RU"/>
        </w:rPr>
        <w:t xml:space="preserve"> атнадан исәпләнә), елга 17</w:t>
      </w:r>
      <w:r w:rsidR="00B06C6F">
        <w:rPr>
          <w:bCs/>
          <w:iCs/>
          <w:sz w:val="24"/>
          <w:lang w:val="tt-RU"/>
        </w:rPr>
        <w:t>0</w:t>
      </w:r>
      <w:r w:rsidRPr="001722EA">
        <w:rPr>
          <w:bCs/>
          <w:iCs/>
          <w:sz w:val="24"/>
          <w:lang w:val="tt-RU"/>
        </w:rPr>
        <w:t xml:space="preserve"> дәрес, алгебра курсы атнага 3 сәгатьтән 10</w:t>
      </w:r>
      <w:r w:rsidR="00B06C6F">
        <w:rPr>
          <w:bCs/>
          <w:iCs/>
          <w:sz w:val="24"/>
          <w:lang w:val="tt-RU"/>
        </w:rPr>
        <w:t>2</w:t>
      </w:r>
      <w:r w:rsidRPr="001722EA">
        <w:rPr>
          <w:bCs/>
          <w:iCs/>
          <w:sz w:val="24"/>
          <w:lang w:val="tt-RU"/>
        </w:rPr>
        <w:t xml:space="preserve"> сәг., геометрия – 2 сәгатьтән , </w:t>
      </w:r>
      <w:r w:rsidR="00B06C6F">
        <w:rPr>
          <w:bCs/>
          <w:iCs/>
          <w:sz w:val="24"/>
          <w:lang w:val="tt-RU"/>
        </w:rPr>
        <w:t>68</w:t>
      </w:r>
      <w:r w:rsidRPr="001722EA">
        <w:rPr>
          <w:bCs/>
          <w:iCs/>
          <w:sz w:val="24"/>
          <w:lang w:val="tt-RU"/>
        </w:rPr>
        <w:t xml:space="preserve"> дәрес. 9 нчы классны барлык курсны эченә алган геометрия һәм алгебрадан язмача йомгаклау контроль эшләре төгәлли. Белемнәрне тикшерү мөстәкыйль эш, тест, зачет, математик  диктант, тренажерлар белән эш, </w:t>
      </w:r>
      <w:r w:rsidR="009D1205">
        <w:rPr>
          <w:bCs/>
          <w:iCs/>
          <w:sz w:val="24"/>
          <w:lang w:val="tt-RU"/>
        </w:rPr>
        <w:t xml:space="preserve"> </w:t>
      </w:r>
      <w:r w:rsidRPr="001722EA">
        <w:rPr>
          <w:bCs/>
          <w:iCs/>
          <w:sz w:val="24"/>
          <w:lang w:val="tt-RU"/>
        </w:rPr>
        <w:t xml:space="preserve"> бүлекләр буенча  контроль эшләр формасында алып барыла. Барысы  14  контроль эш. Шулардан:  6сы – геометрия курсыннан, 7 се – алгебра курсыннан, 1-се йомгаклау эше.</w:t>
      </w:r>
    </w:p>
    <w:p w:rsidR="001722EA" w:rsidRPr="001722EA" w:rsidRDefault="001722EA" w:rsidP="009D1205">
      <w:pPr>
        <w:pStyle w:val="21"/>
        <w:spacing w:line="276" w:lineRule="auto"/>
        <w:ind w:firstLine="0"/>
        <w:rPr>
          <w:bCs/>
          <w:iCs/>
          <w:sz w:val="24"/>
          <w:lang w:val="tt-RU"/>
        </w:rPr>
      </w:pPr>
      <w:r w:rsidRPr="001722EA">
        <w:rPr>
          <w:bCs/>
          <w:iCs/>
          <w:sz w:val="24"/>
          <w:lang w:val="tt-RU"/>
        </w:rPr>
        <w:t xml:space="preserve">   </w:t>
      </w:r>
      <w:r w:rsidRPr="001722EA">
        <w:rPr>
          <w:bCs/>
          <w:iCs/>
          <w:sz w:val="24"/>
        </w:rPr>
        <w:t xml:space="preserve"> </w:t>
      </w:r>
      <w:r w:rsidRPr="001722EA">
        <w:rPr>
          <w:bCs/>
          <w:iCs/>
          <w:sz w:val="24"/>
          <w:lang w:val="tt-RU"/>
        </w:rPr>
        <w:t>Контрол</w:t>
      </w:r>
      <w:r w:rsidRPr="001722EA">
        <w:rPr>
          <w:bCs/>
          <w:iCs/>
          <w:sz w:val="24"/>
        </w:rPr>
        <w:t>ь</w:t>
      </w:r>
      <w:r w:rsidRPr="001722EA">
        <w:rPr>
          <w:bCs/>
          <w:iCs/>
          <w:sz w:val="24"/>
          <w:lang w:val="tt-RU"/>
        </w:rPr>
        <w:t xml:space="preserve"> эшләр түбәндәге чыганаклардан алынды:</w:t>
      </w:r>
    </w:p>
    <w:p w:rsidR="001722EA" w:rsidRPr="009D1205" w:rsidRDefault="001722EA" w:rsidP="009D1205">
      <w:pPr>
        <w:pStyle w:val="21"/>
        <w:numPr>
          <w:ilvl w:val="0"/>
          <w:numId w:val="13"/>
        </w:numPr>
        <w:spacing w:line="276" w:lineRule="auto"/>
        <w:rPr>
          <w:sz w:val="24"/>
          <w:lang w:val="tt-RU"/>
        </w:rPr>
      </w:pPr>
      <w:r w:rsidRPr="009D1205">
        <w:rPr>
          <w:bCs/>
          <w:iCs/>
          <w:sz w:val="24"/>
          <w:lang w:val="tt-RU"/>
        </w:rPr>
        <w:t>Программы об</w:t>
      </w:r>
      <w:r w:rsidRPr="009D1205">
        <w:rPr>
          <w:bCs/>
          <w:iCs/>
          <w:sz w:val="24"/>
        </w:rPr>
        <w:t>щеобразовательных учреждений. Алгебра. 7-9 классы. /сост.ТА</w:t>
      </w:r>
      <w:proofErr w:type="gramStart"/>
      <w:r w:rsidRPr="009D1205">
        <w:rPr>
          <w:bCs/>
          <w:iCs/>
          <w:sz w:val="24"/>
        </w:rPr>
        <w:t>.Б</w:t>
      </w:r>
      <w:proofErr w:type="gramEnd"/>
      <w:r w:rsidRPr="009D1205">
        <w:rPr>
          <w:bCs/>
          <w:iCs/>
          <w:sz w:val="24"/>
        </w:rPr>
        <w:t>урмистрова. М: Просвещение, 2009</w:t>
      </w:r>
    </w:p>
    <w:p w:rsidR="001722EA" w:rsidRPr="009D1205" w:rsidRDefault="001722EA" w:rsidP="009D1205">
      <w:pPr>
        <w:pStyle w:val="21"/>
        <w:numPr>
          <w:ilvl w:val="0"/>
          <w:numId w:val="13"/>
        </w:numPr>
        <w:spacing w:line="276" w:lineRule="auto"/>
        <w:rPr>
          <w:sz w:val="24"/>
          <w:lang w:val="tt-RU"/>
        </w:rPr>
      </w:pPr>
      <w:r w:rsidRPr="009D1205">
        <w:rPr>
          <w:bCs/>
          <w:iCs/>
          <w:sz w:val="24"/>
          <w:lang w:val="tt-RU"/>
        </w:rPr>
        <w:t xml:space="preserve">Геометрия. 9 класс: поурочные планы по учебнику Л.С.Атанасян и др. “Геометрия. 7-9 классы/ авт.-сост. Т.Л.Афанасьева, Л.А.Тапилина. – Волгоград: Учитель, 2006 </w:t>
      </w:r>
    </w:p>
    <w:p w:rsidR="001722EA" w:rsidRPr="001722EA" w:rsidRDefault="001722EA" w:rsidP="009D1205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 xml:space="preserve">нчы класста  математиканы өйрәнү түбәндәге  </w:t>
      </w:r>
      <w:r w:rsidRPr="001722EA">
        <w:rPr>
          <w:rFonts w:ascii="Times New Roman" w:hAnsi="Times New Roman" w:cs="Times New Roman"/>
          <w:b/>
          <w:i/>
          <w:sz w:val="24"/>
          <w:lang w:val="tt-RU"/>
        </w:rPr>
        <w:t xml:space="preserve">максатларны </w:t>
      </w:r>
      <w:r w:rsidRPr="001722EA">
        <w:rPr>
          <w:rFonts w:ascii="Times New Roman" w:hAnsi="Times New Roman" w:cs="Times New Roman"/>
          <w:sz w:val="24"/>
          <w:lang w:val="tt-RU"/>
        </w:rPr>
        <w:t xml:space="preserve"> тормышка ашыруга нигезләнә:  </w:t>
      </w:r>
    </w:p>
    <w:p w:rsidR="001722EA" w:rsidRPr="001722EA" w:rsidRDefault="001722EA" w:rsidP="009D1205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 xml:space="preserve">Тормышта кулланырлык итеп математик белем һәм күнекмәләрнең системалылыгын булдыру, фәнара бәйләнешне күрсәтү, белем алуны дәвам итү; </w:t>
      </w:r>
    </w:p>
    <w:p w:rsidR="001722EA" w:rsidRPr="001722EA" w:rsidRDefault="001722EA" w:rsidP="009D1205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Ачык һәм төгәл,  логик фикерли белүче, барлыкны пространстволы күзаллауга сәләтле, авырлыкларны җиңә белүче шәхес тәрбияләүне дәвам итү ; фәнгә кызыксыну уяту;</w:t>
      </w:r>
    </w:p>
    <w:p w:rsidR="001722EA" w:rsidRPr="001722EA" w:rsidRDefault="001722EA" w:rsidP="009D120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>математи</w:t>
      </w:r>
      <w:r w:rsidRPr="001722EA">
        <w:rPr>
          <w:rFonts w:ascii="Times New Roman" w:hAnsi="Times New Roman" w:cs="Times New Roman"/>
          <w:sz w:val="24"/>
          <w:lang w:val="tt-RU"/>
        </w:rPr>
        <w:t>к</w:t>
      </w:r>
      <w:r w:rsidRPr="001722EA">
        <w:rPr>
          <w:rFonts w:ascii="Times New Roman" w:hAnsi="Times New Roman" w:cs="Times New Roman"/>
          <w:sz w:val="24"/>
        </w:rPr>
        <w:t xml:space="preserve"> культур</w:t>
      </w:r>
      <w:r w:rsidRPr="001722EA">
        <w:rPr>
          <w:rFonts w:ascii="Times New Roman" w:hAnsi="Times New Roman" w:cs="Times New Roman"/>
          <w:sz w:val="24"/>
          <w:lang w:val="tt-RU"/>
        </w:rPr>
        <w:t>а булдыру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укучыларда активлык арттыру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танып белү, эзләнүчәнлек сыйфатлары тәрбияләү</w:t>
      </w:r>
      <w:r w:rsidRPr="001722EA">
        <w:rPr>
          <w:rFonts w:ascii="Times New Roman" w:hAnsi="Times New Roman" w:cs="Times New Roman"/>
          <w:sz w:val="24"/>
        </w:rPr>
        <w:t xml:space="preserve">; </w:t>
      </w:r>
    </w:p>
    <w:p w:rsidR="001722EA" w:rsidRPr="001722EA" w:rsidRDefault="001722EA" w:rsidP="009D1205">
      <w:pPr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Математика курсын өйрәнүгә таләпләр</w:t>
      </w:r>
      <w:r w:rsidRPr="001722EA">
        <w:rPr>
          <w:rFonts w:ascii="Times New Roman" w:hAnsi="Times New Roman" w:cs="Times New Roman"/>
          <w:b/>
          <w:sz w:val="24"/>
          <w:lang w:val="tt-RU"/>
        </w:rPr>
        <w:t>: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hanging="27"/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Математик исбтлауларны  мисаллар чишүдә куллану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clear" w:pos="567"/>
          <w:tab w:val="num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 xml:space="preserve"> Алгоритм</w:t>
      </w:r>
      <w:r w:rsidRPr="001722EA">
        <w:rPr>
          <w:rFonts w:ascii="Times New Roman" w:hAnsi="Times New Roman" w:cs="Times New Roman"/>
          <w:sz w:val="24"/>
          <w:lang w:val="tt-RU"/>
        </w:rPr>
        <w:t xml:space="preserve"> төшенчәсе</w:t>
      </w:r>
      <w:r w:rsidRPr="001722EA">
        <w:rPr>
          <w:rFonts w:ascii="Times New Roman" w:hAnsi="Times New Roman" w:cs="Times New Roman"/>
          <w:sz w:val="24"/>
        </w:rPr>
        <w:t>;  алгоритм</w:t>
      </w:r>
      <w:r w:rsidRPr="001722EA">
        <w:rPr>
          <w:rFonts w:ascii="Times New Roman" w:hAnsi="Times New Roman" w:cs="Times New Roman"/>
          <w:sz w:val="24"/>
          <w:lang w:val="tt-RU"/>
        </w:rPr>
        <w:t>га мисаллар эшли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clear" w:pos="567"/>
          <w:tab w:val="num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 xml:space="preserve"> </w:t>
      </w:r>
      <w:r w:rsidRPr="001722EA">
        <w:rPr>
          <w:rFonts w:ascii="Times New Roman" w:hAnsi="Times New Roman" w:cs="Times New Roman"/>
          <w:sz w:val="24"/>
          <w:lang w:val="tt-RU"/>
        </w:rPr>
        <w:t>Математик тигезләмәләр, формулалар, тигезсезлекләрне куллана белү</w:t>
      </w:r>
      <w:r w:rsidRPr="001722EA">
        <w:rPr>
          <w:rFonts w:ascii="Times New Roman" w:hAnsi="Times New Roman" w:cs="Times New Roman"/>
          <w:sz w:val="24"/>
        </w:rPr>
        <w:t xml:space="preserve">; </w:t>
      </w:r>
    </w:p>
    <w:p w:rsidR="001722EA" w:rsidRPr="001722EA" w:rsidRDefault="001722EA" w:rsidP="009D1205">
      <w:pPr>
        <w:numPr>
          <w:ilvl w:val="0"/>
          <w:numId w:val="1"/>
        </w:numPr>
        <w:tabs>
          <w:tab w:val="clear" w:pos="567"/>
          <w:tab w:val="num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 xml:space="preserve"> </w:t>
      </w:r>
      <w:r w:rsidRPr="001722EA">
        <w:rPr>
          <w:rFonts w:ascii="Times New Roman" w:hAnsi="Times New Roman" w:cs="Times New Roman"/>
          <w:sz w:val="24"/>
          <w:lang w:val="tt-RU"/>
        </w:rPr>
        <w:t>Математик функ</w:t>
      </w:r>
      <w:r w:rsidRPr="001722EA">
        <w:rPr>
          <w:rFonts w:ascii="Times New Roman" w:hAnsi="Times New Roman" w:cs="Times New Roman"/>
          <w:sz w:val="24"/>
        </w:rPr>
        <w:t>ц</w:t>
      </w:r>
      <w:r w:rsidRPr="001722EA">
        <w:rPr>
          <w:rFonts w:ascii="Times New Roman" w:hAnsi="Times New Roman" w:cs="Times New Roman"/>
          <w:sz w:val="24"/>
          <w:lang w:val="tt-RU"/>
        </w:rPr>
        <w:t>ияләр, бәйле, бәйсез үзгәрешлеләр белән эш</w:t>
      </w:r>
      <w:r w:rsidRPr="001722EA">
        <w:rPr>
          <w:rFonts w:ascii="Times New Roman" w:hAnsi="Times New Roman" w:cs="Times New Roman"/>
          <w:sz w:val="24"/>
        </w:rPr>
        <w:t xml:space="preserve">; </w:t>
      </w:r>
      <w:r w:rsidRPr="001722EA">
        <w:rPr>
          <w:rFonts w:ascii="Times New Roman" w:hAnsi="Times New Roman" w:cs="Times New Roman"/>
          <w:sz w:val="24"/>
          <w:lang w:val="tt-RU"/>
        </w:rPr>
        <w:t>күнегүләр эшләү күнекмәләре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clear" w:pos="567"/>
          <w:tab w:val="num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lastRenderedPageBreak/>
        <w:t xml:space="preserve"> </w:t>
      </w:r>
      <w:r w:rsidRPr="001722EA">
        <w:rPr>
          <w:rFonts w:ascii="Times New Roman" w:hAnsi="Times New Roman" w:cs="Times New Roman"/>
          <w:sz w:val="24"/>
          <w:lang w:val="tt-RU"/>
        </w:rPr>
        <w:t>Күзаллау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сызыкча, квадрат тигезләмәләр, рациональ тигезләмәләрне чишә, системаларны чишүдә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бер үзгәрешле сызыкча һәм  квадратные тигезсезлекләр һәм аларның системалары;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алгебраик метод белән текстлы мәсьәләләрне чишә, нәтиҗәне аңлата, дөрес җавапны сайлап ала белүдә;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>арифмети</w:t>
      </w:r>
      <w:r w:rsidRPr="001722EA">
        <w:rPr>
          <w:rFonts w:ascii="Times New Roman" w:hAnsi="Times New Roman" w:cs="Times New Roman"/>
          <w:sz w:val="24"/>
          <w:lang w:val="tt-RU"/>
        </w:rPr>
        <w:t>к һә</w:t>
      </w:r>
      <w:proofErr w:type="gramStart"/>
      <w:r w:rsidRPr="001722EA">
        <w:rPr>
          <w:rFonts w:ascii="Times New Roman" w:hAnsi="Times New Roman" w:cs="Times New Roman"/>
          <w:sz w:val="24"/>
          <w:lang w:val="tt-RU"/>
        </w:rPr>
        <w:t>м</w:t>
      </w:r>
      <w:proofErr w:type="gramEnd"/>
      <w:r w:rsidRPr="001722EA">
        <w:rPr>
          <w:rFonts w:ascii="Times New Roman" w:hAnsi="Times New Roman" w:cs="Times New Roman"/>
          <w:sz w:val="24"/>
        </w:rPr>
        <w:t xml:space="preserve"> геометри</w:t>
      </w:r>
      <w:r w:rsidRPr="001722EA">
        <w:rPr>
          <w:rFonts w:ascii="Times New Roman" w:hAnsi="Times New Roman" w:cs="Times New Roman"/>
          <w:sz w:val="24"/>
          <w:lang w:val="tt-RU"/>
        </w:rPr>
        <w:t>к</w:t>
      </w:r>
      <w:r w:rsidRPr="001722EA">
        <w:rPr>
          <w:rFonts w:ascii="Times New Roman" w:hAnsi="Times New Roman" w:cs="Times New Roman"/>
          <w:sz w:val="24"/>
        </w:rPr>
        <w:t xml:space="preserve"> прогресси</w:t>
      </w:r>
      <w:r w:rsidRPr="001722EA">
        <w:rPr>
          <w:rFonts w:ascii="Times New Roman" w:hAnsi="Times New Roman" w:cs="Times New Roman"/>
          <w:sz w:val="24"/>
          <w:lang w:val="tt-RU"/>
        </w:rPr>
        <w:t>яләрне аера</w:t>
      </w:r>
      <w:r w:rsidRPr="001722EA">
        <w:rPr>
          <w:rFonts w:ascii="Times New Roman" w:hAnsi="Times New Roman" w:cs="Times New Roman"/>
          <w:sz w:val="24"/>
        </w:rPr>
        <w:t>; формул</w:t>
      </w:r>
      <w:r w:rsidRPr="001722EA">
        <w:rPr>
          <w:rFonts w:ascii="Times New Roman" w:hAnsi="Times New Roman" w:cs="Times New Roman"/>
          <w:sz w:val="24"/>
          <w:lang w:val="tt-RU"/>
        </w:rPr>
        <w:t>аларны сумма һәм буыннарын тапканда куллана</w:t>
      </w:r>
      <w:r w:rsidRPr="001722EA">
        <w:rPr>
          <w:rFonts w:ascii="Times New Roman" w:hAnsi="Times New Roman" w:cs="Times New Roman"/>
          <w:sz w:val="24"/>
        </w:rPr>
        <w:t xml:space="preserve">; 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>функци</w:t>
      </w:r>
      <w:r w:rsidRPr="001722EA">
        <w:rPr>
          <w:rFonts w:ascii="Times New Roman" w:hAnsi="Times New Roman" w:cs="Times New Roman"/>
          <w:sz w:val="24"/>
          <w:lang w:val="tt-RU"/>
        </w:rPr>
        <w:t>янең кыйммәтен таба</w:t>
      </w:r>
      <w:r w:rsidRPr="001722EA">
        <w:rPr>
          <w:rFonts w:ascii="Times New Roman" w:hAnsi="Times New Roman" w:cs="Times New Roman"/>
          <w:sz w:val="24"/>
        </w:rPr>
        <w:t>, графи</w:t>
      </w:r>
      <w:r w:rsidRPr="001722EA">
        <w:rPr>
          <w:rFonts w:ascii="Times New Roman" w:hAnsi="Times New Roman" w:cs="Times New Roman"/>
          <w:sz w:val="24"/>
          <w:lang w:val="tt-RU"/>
        </w:rPr>
        <w:t>гын төзи белүдә;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>функци</w:t>
      </w:r>
      <w:r w:rsidRPr="001722EA">
        <w:rPr>
          <w:rFonts w:ascii="Times New Roman" w:hAnsi="Times New Roman" w:cs="Times New Roman"/>
          <w:sz w:val="24"/>
          <w:lang w:val="tt-RU"/>
        </w:rPr>
        <w:t xml:space="preserve">яне </w:t>
      </w:r>
      <w:r w:rsidRPr="001722EA">
        <w:rPr>
          <w:rFonts w:ascii="Times New Roman" w:hAnsi="Times New Roman" w:cs="Times New Roman"/>
          <w:sz w:val="24"/>
        </w:rPr>
        <w:t xml:space="preserve"> графи</w:t>
      </w:r>
      <w:r w:rsidRPr="001722EA">
        <w:rPr>
          <w:rFonts w:ascii="Times New Roman" w:hAnsi="Times New Roman" w:cs="Times New Roman"/>
          <w:sz w:val="24"/>
          <w:lang w:val="tt-RU"/>
        </w:rPr>
        <w:t>гыннан файдаланып таный, анализлый белүдә</w:t>
      </w:r>
      <w:r w:rsidRPr="001722EA">
        <w:rPr>
          <w:rFonts w:ascii="Times New Roman" w:hAnsi="Times New Roman" w:cs="Times New Roman"/>
          <w:sz w:val="24"/>
        </w:rPr>
        <w:t>;</w:t>
      </w:r>
      <w:r w:rsidRPr="001722EA">
        <w:rPr>
          <w:rFonts w:ascii="Times New Roman" w:hAnsi="Times New Roman" w:cs="Times New Roman"/>
          <w:sz w:val="24"/>
          <w:lang w:val="tt-RU"/>
        </w:rPr>
        <w:t xml:space="preserve"> системаларны чишүнең график ысулларын</w:t>
      </w:r>
      <w:r w:rsidRPr="001722EA">
        <w:rPr>
          <w:rFonts w:ascii="Times New Roman" w:hAnsi="Times New Roman" w:cs="Times New Roman"/>
          <w:sz w:val="24"/>
        </w:rPr>
        <w:t xml:space="preserve">; 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</w:rPr>
        <w:t xml:space="preserve"> функци</w:t>
      </w:r>
      <w:r w:rsidRPr="001722EA">
        <w:rPr>
          <w:rFonts w:ascii="Times New Roman" w:hAnsi="Times New Roman" w:cs="Times New Roman"/>
          <w:sz w:val="24"/>
          <w:lang w:val="tt-RU"/>
        </w:rPr>
        <w:t>янең үзлекләрен билгеләүдә</w:t>
      </w:r>
      <w:r w:rsidRPr="001722EA">
        <w:rPr>
          <w:rFonts w:ascii="Times New Roman" w:hAnsi="Times New Roman" w:cs="Times New Roman"/>
          <w:sz w:val="24"/>
        </w:rPr>
        <w:t>, график</w:t>
      </w:r>
      <w:r w:rsidRPr="001722EA">
        <w:rPr>
          <w:rFonts w:ascii="Times New Roman" w:hAnsi="Times New Roman" w:cs="Times New Roman"/>
          <w:sz w:val="24"/>
          <w:lang w:val="tt-RU"/>
        </w:rPr>
        <w:t>ларын төзү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1"/>
        </w:numPr>
        <w:tabs>
          <w:tab w:val="left" w:pos="720"/>
        </w:tabs>
        <w:spacing w:after="0"/>
        <w:ind w:left="0" w:firstLine="567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  <w:lang w:val="tt-RU"/>
        </w:rPr>
        <w:t>Белемнәрне тормышта куллана, ярдәмче материаллардан файдалана белү</w:t>
      </w:r>
      <w:r w:rsidRPr="001722EA">
        <w:rPr>
          <w:rFonts w:ascii="Times New Roman" w:hAnsi="Times New Roman" w:cs="Times New Roman"/>
          <w:sz w:val="24"/>
        </w:rPr>
        <w:t>.</w:t>
      </w:r>
    </w:p>
    <w:p w:rsidR="001722EA" w:rsidRPr="001722EA" w:rsidRDefault="001722EA" w:rsidP="009D1205">
      <w:pPr>
        <w:numPr>
          <w:ilvl w:val="0"/>
          <w:numId w:val="4"/>
        </w:numPr>
        <w:tabs>
          <w:tab w:val="clear" w:pos="567"/>
          <w:tab w:val="num" w:pos="720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геометрик фигураларны танып белү, алларның үзара урнашуын аера</w:t>
      </w:r>
      <w:r w:rsidRPr="001722EA">
        <w:rPr>
          <w:rFonts w:ascii="Times New Roman" w:hAnsi="Times New Roman" w:cs="Times New Roman"/>
          <w:sz w:val="24"/>
        </w:rPr>
        <w:t xml:space="preserve">; </w:t>
      </w:r>
    </w:p>
    <w:p w:rsidR="001722EA" w:rsidRPr="001722EA" w:rsidRDefault="001722EA" w:rsidP="009D1205">
      <w:pPr>
        <w:numPr>
          <w:ilvl w:val="0"/>
          <w:numId w:val="4"/>
        </w:numPr>
        <w:tabs>
          <w:tab w:val="clear" w:pos="567"/>
          <w:tab w:val="num" w:pos="720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геометрик фигураларны сурәтли, сызымнарны бирем буенча ясый, фигураларны үзгәртә</w:t>
      </w:r>
      <w:r w:rsidRPr="001722EA">
        <w:rPr>
          <w:rFonts w:ascii="Times New Roman" w:hAnsi="Times New Roman" w:cs="Times New Roman"/>
          <w:sz w:val="24"/>
        </w:rPr>
        <w:t>;</w:t>
      </w:r>
    </w:p>
    <w:p w:rsidR="001722EA" w:rsidRPr="001722EA" w:rsidRDefault="001722EA" w:rsidP="009D1205">
      <w:pPr>
        <w:numPr>
          <w:ilvl w:val="0"/>
          <w:numId w:val="4"/>
        </w:numPr>
        <w:tabs>
          <w:tab w:val="clear" w:pos="567"/>
          <w:tab w:val="num" w:pos="720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фигураларның үзлекләрен файдаланып геометрик мәс</w:t>
      </w:r>
      <w:r w:rsidRPr="001722EA">
        <w:rPr>
          <w:rFonts w:ascii="Times New Roman" w:hAnsi="Times New Roman" w:cs="Times New Roman"/>
          <w:sz w:val="24"/>
        </w:rPr>
        <w:t>ь</w:t>
      </w:r>
      <w:r w:rsidRPr="001722EA">
        <w:rPr>
          <w:rFonts w:ascii="Times New Roman" w:hAnsi="Times New Roman" w:cs="Times New Roman"/>
          <w:sz w:val="24"/>
          <w:lang w:val="tt-RU"/>
        </w:rPr>
        <w:t>әләләрне , өстәмә төзүләр кертә;</w:t>
      </w:r>
      <w:r w:rsidRPr="001722EA">
        <w:rPr>
          <w:rFonts w:ascii="Times New Roman" w:hAnsi="Times New Roman" w:cs="Times New Roman"/>
          <w:sz w:val="24"/>
        </w:rPr>
        <w:t xml:space="preserve"> </w:t>
      </w:r>
    </w:p>
    <w:p w:rsidR="001722EA" w:rsidRPr="001722EA" w:rsidRDefault="001722EA" w:rsidP="009D1205">
      <w:pPr>
        <w:numPr>
          <w:ilvl w:val="0"/>
          <w:numId w:val="4"/>
        </w:numPr>
        <w:tabs>
          <w:tab w:val="clear" w:pos="567"/>
          <w:tab w:val="num" w:pos="720"/>
          <w:tab w:val="num" w:pos="1107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</w:rPr>
      </w:pPr>
      <w:r w:rsidRPr="001722EA">
        <w:rPr>
          <w:rFonts w:ascii="Times New Roman" w:hAnsi="Times New Roman" w:cs="Times New Roman"/>
          <w:sz w:val="24"/>
          <w:lang w:val="tt-RU"/>
        </w:rPr>
        <w:t>мәс</w:t>
      </w:r>
      <w:r w:rsidRPr="001722EA">
        <w:rPr>
          <w:rFonts w:ascii="Times New Roman" w:hAnsi="Times New Roman" w:cs="Times New Roman"/>
          <w:sz w:val="24"/>
        </w:rPr>
        <w:t>ь</w:t>
      </w:r>
      <w:r w:rsidRPr="001722EA">
        <w:rPr>
          <w:rFonts w:ascii="Times New Roman" w:hAnsi="Times New Roman" w:cs="Times New Roman"/>
          <w:sz w:val="24"/>
          <w:lang w:val="tt-RU"/>
        </w:rPr>
        <w:t>әләләрне чишкәндә теоремалардан файдаланып исбатлый белү.</w:t>
      </w:r>
    </w:p>
    <w:p w:rsidR="001722EA" w:rsidRPr="001722EA" w:rsidRDefault="001722EA" w:rsidP="001722EA">
      <w:pPr>
        <w:tabs>
          <w:tab w:val="left" w:pos="720"/>
        </w:tabs>
        <w:ind w:left="567"/>
        <w:jc w:val="both"/>
        <w:rPr>
          <w:rFonts w:ascii="Times New Roman" w:hAnsi="Times New Roman" w:cs="Times New Roman"/>
          <w:bCs/>
          <w:sz w:val="24"/>
        </w:rPr>
      </w:pPr>
    </w:p>
    <w:p w:rsidR="001722EA" w:rsidRPr="00A05AF1" w:rsidRDefault="00A05AF1" w:rsidP="001722EA">
      <w:pPr>
        <w:tabs>
          <w:tab w:val="left" w:pos="720"/>
        </w:tabs>
        <w:jc w:val="center"/>
        <w:rPr>
          <w:rFonts w:ascii="Times New Roman" w:hAnsi="Times New Roman" w:cs="Times New Roman"/>
          <w:b/>
          <w:bCs/>
          <w:iCs/>
          <w:sz w:val="24"/>
          <w:lang w:val="tt-RU"/>
        </w:rPr>
      </w:pPr>
      <w:r>
        <w:rPr>
          <w:rFonts w:ascii="Times New Roman" w:hAnsi="Times New Roman" w:cs="Times New Roman"/>
          <w:b/>
          <w:bCs/>
          <w:iCs/>
          <w:sz w:val="24"/>
        </w:rPr>
        <w:t>Контроль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iCs/>
          <w:sz w:val="24"/>
        </w:rPr>
      </w:pP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5069"/>
        <w:gridCol w:w="6271"/>
      </w:tblGrid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Программаны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ң бүлеге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Квадрати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функция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 эш   №1  «Квадрат функция»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2</w:t>
            </w:r>
          </w:p>
        </w:tc>
        <w:tc>
          <w:tcPr>
            <w:tcW w:w="5069" w:type="dxa"/>
            <w:vMerge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№2  «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Дә</w:t>
            </w:r>
            <w:proofErr w:type="gramStart"/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әҗәле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функция.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нчы дәрәҗә тамыр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3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Вект</w:t>
            </w:r>
            <w:r w:rsidR="00BE5E3D">
              <w:rPr>
                <w:rFonts w:ascii="Times New Roman" w:hAnsi="Times New Roman" w:cs="Times New Roman"/>
                <w:b/>
                <w:bCs/>
                <w:iCs/>
                <w:sz w:val="24"/>
                <w:lang w:val="en-US"/>
              </w:rPr>
              <w:t>o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рлар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 №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3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 «Вектор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лар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»</w:t>
            </w:r>
          </w:p>
        </w:tc>
      </w:tr>
      <w:tr w:rsidR="001722EA" w:rsidRPr="00E75B3D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4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Бер үзгәрешле тигезләмәләр һәм тигезсезлекләр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Контроль эш №4 «Бер үзгәрешле тигезләмәләр һәм тигезсезлекләр»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5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Координаталар методы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5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оординат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алар методы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»</w:t>
            </w:r>
          </w:p>
        </w:tc>
      </w:tr>
      <w:tr w:rsidR="001722EA" w:rsidRPr="00E75B3D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6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Ике үзгәрешле тигезләмәләр һәм тигезсезлекләр, аларның системасы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Контроль эш №6  «Ике үзгәрешле тигезләмәләр һәм тигезсезлекләр, аларның системасы»</w:t>
            </w:r>
          </w:p>
        </w:tc>
      </w:tr>
      <w:tr w:rsidR="001722EA" w:rsidRPr="00E75B3D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lastRenderedPageBreak/>
              <w:t>7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Өчпочмакның яклары һәм почмаклары арасындагы бәйләнешләр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Контроль эш №7 «Өчпочмакның яклары һәм почмаклары арасындагы бәйләнешләр»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8</w:t>
            </w:r>
          </w:p>
        </w:tc>
        <w:tc>
          <w:tcPr>
            <w:tcW w:w="5069" w:type="dxa"/>
            <w:vMerge w:val="restart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Прогрессияләр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8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«Арифмети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прогрессия»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9</w:t>
            </w:r>
          </w:p>
        </w:tc>
        <w:tc>
          <w:tcPr>
            <w:tcW w:w="5069" w:type="dxa"/>
            <w:vMerge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9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Геометрик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прогрессия»</w:t>
            </w:r>
          </w:p>
        </w:tc>
      </w:tr>
      <w:tr w:rsidR="001722EA" w:rsidRPr="00E75B3D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10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Әйләнә озынлыгы, түгәрәк мәйданы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Контроль эш  №10 по теме «Әйләнә озынлыгы, түгәрәк мәйданы»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11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Хәрәкәт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11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Хә</w:t>
            </w:r>
            <w:proofErr w:type="gramStart"/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әкәт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»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12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омбинаторик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һәм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ихтималлык теориясе э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лемент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лары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12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 «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омбинаторик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а 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ихтималлык теориясе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э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лемент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лары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»</w:t>
            </w:r>
          </w:p>
        </w:tc>
      </w:tr>
      <w:tr w:rsidR="001722EA" w:rsidRPr="00E75B3D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13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Стереометриядән башлангыч мәг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ъл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үматлар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Контроль эш №13 “Күпкырлыклар. Әйләнү җисемнәре һәм өслекләре”</w:t>
            </w:r>
          </w:p>
        </w:tc>
      </w:tr>
      <w:tr w:rsidR="001722EA" w:rsidRPr="001722EA" w:rsidTr="00A05AF1">
        <w:tc>
          <w:tcPr>
            <w:tcW w:w="993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14</w:t>
            </w:r>
          </w:p>
        </w:tc>
        <w:tc>
          <w:tcPr>
            <w:tcW w:w="5069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Алгебра курсы буенча кабатлау</w:t>
            </w:r>
          </w:p>
        </w:tc>
        <w:tc>
          <w:tcPr>
            <w:tcW w:w="6271" w:type="dxa"/>
            <w:shd w:val="clear" w:color="auto" w:fill="auto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 xml:space="preserve"> 14</w:t>
            </w: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</w:rPr>
              <w:t>(тестирование)</w:t>
            </w:r>
          </w:p>
        </w:tc>
      </w:tr>
    </w:tbl>
    <w:p w:rsidR="001722EA" w:rsidRPr="001722EA" w:rsidRDefault="001722EA" w:rsidP="001722E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b/>
          <w:color w:val="000000"/>
          <w:szCs w:val="24"/>
          <w:lang w:val="tt-RU"/>
        </w:rPr>
      </w:pPr>
    </w:p>
    <w:p w:rsidR="001722EA" w:rsidRPr="001722EA" w:rsidRDefault="001722EA" w:rsidP="001722E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b/>
          <w:color w:val="000000"/>
          <w:szCs w:val="24"/>
        </w:rPr>
      </w:pPr>
      <w:r w:rsidRPr="001722EA">
        <w:rPr>
          <w:b/>
          <w:color w:val="000000"/>
          <w:szCs w:val="24"/>
          <w:lang w:val="tt-RU"/>
        </w:rPr>
        <w:t>Төп эчтәлек</w:t>
      </w:r>
      <w:r w:rsidRPr="001722EA">
        <w:rPr>
          <w:b/>
          <w:color w:val="000000"/>
          <w:szCs w:val="24"/>
        </w:rPr>
        <w:t>.</w:t>
      </w:r>
    </w:p>
    <w:p w:rsidR="001722EA" w:rsidRPr="001722EA" w:rsidRDefault="001722EA" w:rsidP="001722EA">
      <w:pPr>
        <w:ind w:firstLine="567"/>
        <w:jc w:val="center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Алгебра:</w:t>
      </w:r>
    </w:p>
    <w:tbl>
      <w:tblPr>
        <w:tblW w:w="0" w:type="auto"/>
        <w:tblInd w:w="2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6"/>
        <w:gridCol w:w="2393"/>
        <w:gridCol w:w="3996"/>
      </w:tblGrid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sz w:val="24"/>
              </w:rPr>
              <w:t>Тема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Сәг. саны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 xml:space="preserve"> эшлә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р</w:t>
            </w:r>
            <w:proofErr w:type="gramEnd"/>
          </w:p>
        </w:tc>
      </w:tr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Квадрат функция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Pr="001722EA">
              <w:rPr>
                <w:rFonts w:ascii="Times New Roman" w:hAnsi="Times New Roman" w:cs="Times New Roman"/>
                <w:bCs/>
                <w:sz w:val="24"/>
                <w:lang w:val="tt-RU"/>
              </w:rPr>
              <w:t>5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</w:tr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 үзгәрешле тигезләмәләр һәм тигезсезлекләр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14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тигезләмәләр һәм тигезсезлекләр системасы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19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</w:p>
        </w:tc>
        <w:tc>
          <w:tcPr>
            <w:tcW w:w="2393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 xml:space="preserve">15 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</w:tr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омбинаторик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һәм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ихтималлык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lastRenderedPageBreak/>
              <w:t>теориясе э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лемент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лары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lastRenderedPageBreak/>
              <w:t>1</w:t>
            </w:r>
            <w:r w:rsidRPr="001722EA">
              <w:rPr>
                <w:rFonts w:ascii="Times New Roman" w:hAnsi="Times New Roman" w:cs="Times New Roman"/>
                <w:bCs/>
                <w:sz w:val="24"/>
                <w:lang w:val="tt-RU"/>
              </w:rPr>
              <w:t>5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828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lastRenderedPageBreak/>
              <w:t>6</w:t>
            </w:r>
          </w:p>
        </w:tc>
        <w:tc>
          <w:tcPr>
            <w:tcW w:w="395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7-9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класс алгебра курсын кабатлау</w:t>
            </w:r>
          </w:p>
        </w:tc>
        <w:tc>
          <w:tcPr>
            <w:tcW w:w="2393" w:type="dxa"/>
          </w:tcPr>
          <w:p w:rsidR="001722EA" w:rsidRPr="001722EA" w:rsidRDefault="001722EA" w:rsidP="00C10A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C10A21">
              <w:rPr>
                <w:rFonts w:ascii="Times New Roman" w:hAnsi="Times New Roman" w:cs="Times New Roman"/>
                <w:bCs/>
                <w:sz w:val="24"/>
                <w:lang w:val="tt-RU"/>
              </w:rPr>
              <w:t>4</w:t>
            </w:r>
          </w:p>
        </w:tc>
        <w:tc>
          <w:tcPr>
            <w:tcW w:w="3996" w:type="dxa"/>
          </w:tcPr>
          <w:p w:rsidR="001722EA" w:rsidRPr="001722EA" w:rsidRDefault="001722EA" w:rsidP="00A05AF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4784" w:type="dxa"/>
            <w:gridSpan w:val="2"/>
          </w:tcPr>
          <w:p w:rsidR="001722EA" w:rsidRPr="001722EA" w:rsidRDefault="001722EA" w:rsidP="009D1205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Cs/>
                <w:sz w:val="24"/>
              </w:rPr>
              <w:t xml:space="preserve">                                        </w:t>
            </w:r>
            <w:r w:rsidRPr="001722EA">
              <w:rPr>
                <w:rFonts w:ascii="Times New Roman" w:hAnsi="Times New Roman" w:cs="Times New Roman"/>
                <w:bCs/>
                <w:sz w:val="24"/>
                <w:lang w:val="tt-RU"/>
              </w:rPr>
              <w:t>Барысы</w:t>
            </w:r>
          </w:p>
        </w:tc>
        <w:tc>
          <w:tcPr>
            <w:tcW w:w="2393" w:type="dxa"/>
          </w:tcPr>
          <w:p w:rsidR="001722EA" w:rsidRPr="001722EA" w:rsidRDefault="001722EA" w:rsidP="00C10A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sz w:val="24"/>
              </w:rPr>
              <w:t>10</w:t>
            </w:r>
            <w:r w:rsidR="00C10A21"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>2</w:t>
            </w:r>
          </w:p>
        </w:tc>
        <w:tc>
          <w:tcPr>
            <w:tcW w:w="3996" w:type="dxa"/>
          </w:tcPr>
          <w:p w:rsidR="001722EA" w:rsidRPr="001722EA" w:rsidRDefault="001722EA" w:rsidP="009D1205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bCs/>
                <w:sz w:val="24"/>
              </w:rPr>
              <w:t>8</w:t>
            </w:r>
          </w:p>
        </w:tc>
      </w:tr>
    </w:tbl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</w:rPr>
      </w:pPr>
      <w:r w:rsidRPr="001722EA">
        <w:rPr>
          <w:b/>
          <w:szCs w:val="24"/>
        </w:rPr>
        <w:t>1.Квадрат функция, 2</w:t>
      </w:r>
      <w:r w:rsidRPr="001722EA">
        <w:rPr>
          <w:b/>
          <w:szCs w:val="24"/>
          <w:lang w:val="tt-RU"/>
        </w:rPr>
        <w:t>5</w:t>
      </w:r>
      <w:r w:rsidRPr="001722EA">
        <w:rPr>
          <w:b/>
          <w:szCs w:val="24"/>
        </w:rPr>
        <w:t xml:space="preserve"> </w:t>
      </w:r>
      <w:r w:rsidRPr="001722EA">
        <w:rPr>
          <w:b/>
          <w:szCs w:val="24"/>
          <w:lang w:val="tt-RU"/>
        </w:rPr>
        <w:t>сә</w:t>
      </w:r>
      <w:proofErr w:type="gramStart"/>
      <w:r w:rsidRPr="001722EA">
        <w:rPr>
          <w:b/>
          <w:szCs w:val="24"/>
          <w:lang w:val="tt-RU"/>
        </w:rPr>
        <w:t>г</w:t>
      </w:r>
      <w:proofErr w:type="gramEnd"/>
      <w:r w:rsidRPr="001722EA">
        <w:rPr>
          <w:b/>
          <w:szCs w:val="24"/>
        </w:rPr>
        <w:t xml:space="preserve"> 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szCs w:val="24"/>
          <w:lang w:val="tt-RU"/>
        </w:rPr>
      </w:pPr>
      <w:r w:rsidRPr="001722EA">
        <w:rPr>
          <w:szCs w:val="24"/>
        </w:rPr>
        <w:t xml:space="preserve">Функция. </w:t>
      </w:r>
      <w:r w:rsidRPr="001722EA">
        <w:rPr>
          <w:szCs w:val="24"/>
          <w:lang w:val="tt-RU"/>
        </w:rPr>
        <w:t>Ф</w:t>
      </w:r>
      <w:r w:rsidRPr="001722EA">
        <w:rPr>
          <w:szCs w:val="24"/>
        </w:rPr>
        <w:t>ункци</w:t>
      </w:r>
      <w:r w:rsidRPr="001722EA">
        <w:rPr>
          <w:szCs w:val="24"/>
          <w:lang w:val="tt-RU"/>
        </w:rPr>
        <w:t>янең үсүе-кимүе</w:t>
      </w:r>
      <w:r w:rsidRPr="001722EA">
        <w:rPr>
          <w:szCs w:val="24"/>
        </w:rPr>
        <w:t>. Квадрат</w:t>
      </w:r>
      <w:r w:rsidRPr="001722EA">
        <w:rPr>
          <w:szCs w:val="24"/>
          <w:lang w:val="tt-RU"/>
        </w:rPr>
        <w:t xml:space="preserve"> өчбуын</w:t>
      </w:r>
      <w:r w:rsidRPr="001722EA">
        <w:rPr>
          <w:szCs w:val="24"/>
        </w:rPr>
        <w:t>. Квадрат</w:t>
      </w:r>
      <w:r w:rsidRPr="001722EA">
        <w:rPr>
          <w:szCs w:val="24"/>
          <w:lang w:val="tt-RU"/>
        </w:rPr>
        <w:t xml:space="preserve"> өчбуынны тапкырлаучыларга таркату</w:t>
      </w:r>
      <w:r w:rsidRPr="001722EA">
        <w:rPr>
          <w:szCs w:val="24"/>
        </w:rPr>
        <w:t>. Квадрат</w:t>
      </w:r>
      <w:r w:rsidRPr="001722EA">
        <w:rPr>
          <w:szCs w:val="24"/>
          <w:lang w:val="tt-RU"/>
        </w:rPr>
        <w:t xml:space="preserve"> өчбуыннан квадрат икебуынны аерып алу</w:t>
      </w:r>
      <w:r w:rsidRPr="001722EA">
        <w:rPr>
          <w:szCs w:val="24"/>
        </w:rPr>
        <w:t>. у=ах</w:t>
      </w:r>
      <w:proofErr w:type="gramStart"/>
      <w:r w:rsidRPr="001722EA">
        <w:rPr>
          <w:szCs w:val="24"/>
          <w:vertAlign w:val="superscript"/>
        </w:rPr>
        <w:t>2</w:t>
      </w:r>
      <w:proofErr w:type="gramEnd"/>
      <w:r w:rsidRPr="001722EA">
        <w:rPr>
          <w:szCs w:val="24"/>
        </w:rPr>
        <w:t>+вх+с</w:t>
      </w:r>
      <w:r w:rsidRPr="001722EA">
        <w:rPr>
          <w:szCs w:val="24"/>
          <w:lang w:val="tt-RU"/>
        </w:rPr>
        <w:t xml:space="preserve"> ф</w:t>
      </w:r>
      <w:r w:rsidRPr="001722EA">
        <w:rPr>
          <w:szCs w:val="24"/>
        </w:rPr>
        <w:t>ункция</w:t>
      </w:r>
      <w:r w:rsidRPr="001722EA">
        <w:rPr>
          <w:szCs w:val="24"/>
          <w:lang w:val="tt-RU"/>
        </w:rPr>
        <w:t>се, аның үзлекләре, графигы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Ф</w:t>
      </w:r>
      <w:r w:rsidRPr="001722EA">
        <w:rPr>
          <w:szCs w:val="24"/>
        </w:rPr>
        <w:t>ункци</w:t>
      </w:r>
      <w:r w:rsidRPr="001722EA">
        <w:rPr>
          <w:szCs w:val="24"/>
          <w:lang w:val="tt-RU"/>
        </w:rPr>
        <w:t>я графикларын үзгәртү</w:t>
      </w:r>
      <w:r w:rsidRPr="001722EA">
        <w:rPr>
          <w:szCs w:val="24"/>
        </w:rPr>
        <w:t>. у=х</w:t>
      </w:r>
      <w:r w:rsidRPr="001722EA">
        <w:rPr>
          <w:szCs w:val="24"/>
          <w:vertAlign w:val="superscript"/>
          <w:lang w:val="en-US"/>
        </w:rPr>
        <w:t>n</w:t>
      </w:r>
      <w:r w:rsidRPr="001722EA">
        <w:rPr>
          <w:szCs w:val="24"/>
          <w:lang w:val="tt-RU"/>
        </w:rPr>
        <w:t xml:space="preserve"> ф</w:t>
      </w:r>
      <w:r w:rsidRPr="001722EA">
        <w:rPr>
          <w:szCs w:val="24"/>
        </w:rPr>
        <w:t>ункция</w:t>
      </w:r>
      <w:r w:rsidRPr="001722EA">
        <w:rPr>
          <w:szCs w:val="24"/>
          <w:lang w:val="tt-RU"/>
        </w:rPr>
        <w:t>се.</w:t>
      </w:r>
      <w:r w:rsidRPr="001722EA">
        <w:rPr>
          <w:szCs w:val="24"/>
        </w:rPr>
        <w:t xml:space="preserve"> </w:t>
      </w:r>
      <w:r w:rsidRPr="001722EA">
        <w:rPr>
          <w:szCs w:val="24"/>
          <w:lang w:val="en-US"/>
        </w:rPr>
        <w:t>n</w:t>
      </w:r>
      <w:r w:rsidRPr="001722EA">
        <w:rPr>
          <w:szCs w:val="24"/>
        </w:rPr>
        <w:t>-</w:t>
      </w:r>
      <w:r w:rsidRPr="001722EA">
        <w:rPr>
          <w:szCs w:val="24"/>
          <w:lang w:val="tt-RU"/>
        </w:rPr>
        <w:t>нчы дә</w:t>
      </w:r>
      <w:proofErr w:type="gramStart"/>
      <w:r w:rsidRPr="001722EA">
        <w:rPr>
          <w:szCs w:val="24"/>
          <w:lang w:val="tt-RU"/>
        </w:rPr>
        <w:t>р</w:t>
      </w:r>
      <w:proofErr w:type="gramEnd"/>
      <w:r w:rsidRPr="001722EA">
        <w:rPr>
          <w:szCs w:val="24"/>
          <w:lang w:val="tt-RU"/>
        </w:rPr>
        <w:t>әҗә тамыр билгеләмәсе</w:t>
      </w:r>
      <w:r w:rsidRPr="001722EA">
        <w:rPr>
          <w:szCs w:val="24"/>
        </w:rPr>
        <w:t xml:space="preserve">.  </w:t>
      </w:r>
      <w:r w:rsidRPr="001722EA">
        <w:rPr>
          <w:szCs w:val="24"/>
          <w:lang w:val="en-US"/>
        </w:rPr>
        <w:t>n</w:t>
      </w:r>
      <w:r w:rsidRPr="001722EA">
        <w:rPr>
          <w:szCs w:val="24"/>
        </w:rPr>
        <w:t xml:space="preserve"> –</w:t>
      </w:r>
      <w:r w:rsidRPr="001722EA">
        <w:rPr>
          <w:szCs w:val="24"/>
          <w:lang w:val="tt-RU"/>
        </w:rPr>
        <w:t>нчы дәрәҗә тамыр исәпләү</w:t>
      </w:r>
      <w:r w:rsidRPr="001722EA">
        <w:rPr>
          <w:szCs w:val="24"/>
        </w:rPr>
        <w:t>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bCs/>
          <w:iCs/>
          <w:szCs w:val="24"/>
          <w:lang w:val="tt-RU"/>
        </w:rPr>
      </w:pPr>
      <w:r w:rsidRPr="001722EA">
        <w:rPr>
          <w:b/>
          <w:bCs/>
          <w:iCs/>
          <w:szCs w:val="24"/>
          <w:lang w:val="tt-RU"/>
        </w:rPr>
        <w:t>Контроль эш   №1  «Квадрат функция»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szCs w:val="24"/>
          <w:lang w:val="tt-RU"/>
        </w:rPr>
      </w:pPr>
      <w:r w:rsidRPr="001722EA">
        <w:rPr>
          <w:b/>
          <w:bCs/>
          <w:iCs/>
          <w:szCs w:val="24"/>
          <w:lang w:val="tt-RU"/>
        </w:rPr>
        <w:t>Контроль эш №2  «Дәрәҗәле функция. n-нчы дәрәҗә тамыр»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  <w:lang w:val="tt-RU"/>
        </w:rPr>
      </w:pPr>
      <w:r w:rsidRPr="001722EA">
        <w:rPr>
          <w:b/>
          <w:szCs w:val="24"/>
          <w:lang w:val="tt-RU"/>
        </w:rPr>
        <w:t>2. Бер үзгәрешле тигезләмәләр һәм тигезсезлекләр, 14 сәг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Cs w:val="24"/>
          <w:lang w:val="tt-RU"/>
        </w:rPr>
      </w:pPr>
      <w:r w:rsidRPr="001722EA">
        <w:rPr>
          <w:szCs w:val="24"/>
          <w:lang w:val="tt-RU"/>
        </w:rPr>
        <w:t xml:space="preserve">Бөтен тигезләмә һәм аның тамырлары. </w:t>
      </w:r>
      <w:r w:rsidRPr="001722EA">
        <w:rPr>
          <w:szCs w:val="24"/>
        </w:rPr>
        <w:t>Биквадрат</w:t>
      </w:r>
      <w:r w:rsidRPr="001722EA">
        <w:rPr>
          <w:szCs w:val="24"/>
          <w:lang w:val="tt-RU"/>
        </w:rPr>
        <w:t xml:space="preserve"> тигезләмәләр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 xml:space="preserve">Вкланмалы </w:t>
      </w:r>
      <w:r w:rsidRPr="001722EA">
        <w:rPr>
          <w:szCs w:val="24"/>
        </w:rPr>
        <w:t xml:space="preserve"> рациональ</w:t>
      </w:r>
      <w:r w:rsidRPr="001722EA">
        <w:rPr>
          <w:szCs w:val="24"/>
          <w:lang w:val="tt-RU"/>
        </w:rPr>
        <w:t xml:space="preserve"> тигезләмәләр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Икенче дә</w:t>
      </w:r>
      <w:proofErr w:type="gramStart"/>
      <w:r w:rsidRPr="001722EA">
        <w:rPr>
          <w:szCs w:val="24"/>
          <w:lang w:val="tt-RU"/>
        </w:rPr>
        <w:t>р</w:t>
      </w:r>
      <w:proofErr w:type="gramEnd"/>
      <w:r w:rsidRPr="001722EA">
        <w:rPr>
          <w:szCs w:val="24"/>
          <w:lang w:val="tt-RU"/>
        </w:rPr>
        <w:t>әҗә бер үзгәрешле тигезсезлекләр чишү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И</w:t>
      </w:r>
      <w:r w:rsidRPr="001722EA">
        <w:rPr>
          <w:szCs w:val="24"/>
        </w:rPr>
        <w:t>нтервал</w:t>
      </w:r>
      <w:r w:rsidRPr="001722EA">
        <w:rPr>
          <w:szCs w:val="24"/>
          <w:lang w:val="tt-RU"/>
        </w:rPr>
        <w:t>лар методы белән тигезсезлекләр чишү</w:t>
      </w:r>
      <w:r w:rsidRPr="001722EA">
        <w:rPr>
          <w:szCs w:val="24"/>
        </w:rPr>
        <w:t>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Cs w:val="24"/>
          <w:lang w:val="tt-RU"/>
        </w:rPr>
      </w:pPr>
      <w:r w:rsidRPr="001722EA">
        <w:rPr>
          <w:b/>
          <w:bCs/>
          <w:iCs/>
          <w:szCs w:val="24"/>
          <w:lang w:val="tt-RU"/>
        </w:rPr>
        <w:t>Контроль эш №4 «Бер үзгәрешле тигезләмәләр һәм тигезсезлекләр»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  <w:lang w:val="tt-RU"/>
        </w:rPr>
      </w:pPr>
      <w:r w:rsidRPr="001722EA">
        <w:rPr>
          <w:b/>
          <w:szCs w:val="24"/>
          <w:lang w:val="tt-RU"/>
        </w:rPr>
        <w:t>3.</w:t>
      </w:r>
      <w:r w:rsidRPr="001722EA">
        <w:rPr>
          <w:szCs w:val="24"/>
          <w:lang w:val="tt-RU"/>
        </w:rPr>
        <w:t xml:space="preserve"> </w:t>
      </w:r>
      <w:r w:rsidRPr="001722EA">
        <w:rPr>
          <w:b/>
          <w:szCs w:val="24"/>
          <w:lang w:val="tt-RU"/>
        </w:rPr>
        <w:t>Ике үзгәрешле тигезләмәләр һәм тигезсезлекләр системасы, 19 сәг.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Cs w:val="24"/>
          <w:lang w:val="tt-RU"/>
        </w:rPr>
      </w:pPr>
      <w:r w:rsidRPr="001722EA">
        <w:rPr>
          <w:szCs w:val="24"/>
          <w:lang w:val="tt-RU"/>
        </w:rPr>
        <w:t>Ике үзгәреше тигезләмәләр һәм аларның графиклары. Тигезләмәләр системасын график ысул белән чишү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Мәс</w:t>
      </w:r>
      <w:r w:rsidRPr="001722EA">
        <w:rPr>
          <w:szCs w:val="24"/>
        </w:rPr>
        <w:t>ь</w:t>
      </w:r>
      <w:r w:rsidRPr="001722EA">
        <w:rPr>
          <w:szCs w:val="24"/>
          <w:lang w:val="tt-RU"/>
        </w:rPr>
        <w:t>әләләрне тигезләмәләр системасы төзеп чишү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Ике үзгәрешле тигезсезлекләр чишү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Ике үзгәрешле тигезсезлекләр системасы</w:t>
      </w:r>
      <w:r w:rsidRPr="001722EA">
        <w:rPr>
          <w:szCs w:val="24"/>
        </w:rPr>
        <w:t>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szCs w:val="24"/>
          <w:lang w:val="tt-RU"/>
        </w:rPr>
      </w:pPr>
      <w:r w:rsidRPr="001722EA">
        <w:rPr>
          <w:b/>
          <w:bCs/>
          <w:iCs/>
          <w:szCs w:val="24"/>
          <w:lang w:val="tt-RU"/>
        </w:rPr>
        <w:t>Контроль эш №6  «Ике үзгәрешле тигезләмәләр һәм тигезсезлекләр, аларның системасы»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  <w:lang w:val="tt-RU"/>
        </w:rPr>
      </w:pPr>
      <w:r w:rsidRPr="001722EA">
        <w:rPr>
          <w:b/>
          <w:szCs w:val="24"/>
          <w:lang w:val="tt-RU"/>
        </w:rPr>
        <w:t>4.Прогрессияләр, 15 сәг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Cs w:val="24"/>
          <w:lang w:val="tt-RU"/>
        </w:rPr>
      </w:pPr>
      <w:r w:rsidRPr="001722EA">
        <w:rPr>
          <w:szCs w:val="24"/>
          <w:lang w:val="tt-RU"/>
        </w:rPr>
        <w:t xml:space="preserve">Эзлеклелекләр. Арифметик һәм геометрик прогрессияләр. n-нчы буын исәпләү формулалары һәм прогрессиянең беренче n буын суммасын исәпләү формулалары. </w:t>
      </w:r>
      <w:r w:rsidRPr="00EA01F9">
        <w:rPr>
          <w:i/>
          <w:szCs w:val="24"/>
          <w:lang w:val="tt-RU"/>
        </w:rPr>
        <w:t>Чиксез геометрик прогрессия.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bCs/>
          <w:iCs/>
          <w:szCs w:val="24"/>
          <w:lang w:val="tt-RU"/>
        </w:rPr>
      </w:pPr>
      <w:r w:rsidRPr="001722EA">
        <w:rPr>
          <w:b/>
          <w:bCs/>
          <w:iCs/>
          <w:szCs w:val="24"/>
          <w:lang w:val="tt-RU"/>
        </w:rPr>
        <w:t>Контроль эш №8  «Арифметик прогрессия»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szCs w:val="24"/>
          <w:lang w:val="tt-RU"/>
        </w:rPr>
      </w:pPr>
      <w:r w:rsidRPr="001722EA">
        <w:rPr>
          <w:b/>
          <w:bCs/>
          <w:iCs/>
          <w:szCs w:val="24"/>
          <w:lang w:val="tt-RU"/>
        </w:rPr>
        <w:t>Контроль эш №9  «Геометрик прогрессия»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</w:rPr>
      </w:pPr>
      <w:r w:rsidRPr="001722EA">
        <w:rPr>
          <w:b/>
          <w:szCs w:val="24"/>
          <w:lang w:val="tt-RU"/>
        </w:rPr>
        <w:t>5.</w:t>
      </w:r>
      <w:r w:rsidRPr="001722EA">
        <w:rPr>
          <w:szCs w:val="24"/>
          <w:lang w:val="tt-RU"/>
        </w:rPr>
        <w:t xml:space="preserve"> </w:t>
      </w:r>
      <w:r w:rsidRPr="001722EA">
        <w:rPr>
          <w:b/>
          <w:szCs w:val="24"/>
          <w:lang w:val="tt-RU"/>
        </w:rPr>
        <w:t>Комбинаторика һәм ихтималлык теориясе элемен</w:t>
      </w:r>
      <w:r w:rsidRPr="001722EA">
        <w:rPr>
          <w:b/>
          <w:szCs w:val="24"/>
        </w:rPr>
        <w:t>т</w:t>
      </w:r>
      <w:r w:rsidRPr="001722EA">
        <w:rPr>
          <w:b/>
          <w:szCs w:val="24"/>
          <w:lang w:val="tt-RU"/>
        </w:rPr>
        <w:t>лары</w:t>
      </w:r>
      <w:r w:rsidRPr="001722EA">
        <w:rPr>
          <w:b/>
          <w:szCs w:val="24"/>
        </w:rPr>
        <w:t>,  1</w:t>
      </w:r>
      <w:r w:rsidRPr="001722EA">
        <w:rPr>
          <w:b/>
          <w:szCs w:val="24"/>
          <w:lang w:val="tt-RU"/>
        </w:rPr>
        <w:t>5</w:t>
      </w:r>
      <w:r w:rsidRPr="001722EA">
        <w:rPr>
          <w:b/>
          <w:szCs w:val="24"/>
        </w:rPr>
        <w:t xml:space="preserve"> </w:t>
      </w:r>
      <w:r w:rsidRPr="001722EA">
        <w:rPr>
          <w:b/>
          <w:szCs w:val="24"/>
          <w:lang w:val="tt-RU"/>
        </w:rPr>
        <w:t>сәг</w:t>
      </w:r>
      <w:r w:rsidRPr="001722EA">
        <w:rPr>
          <w:b/>
          <w:szCs w:val="24"/>
        </w:rPr>
        <w:t>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szCs w:val="24"/>
          <w:lang w:val="tt-RU"/>
        </w:rPr>
      </w:pPr>
      <w:r w:rsidRPr="001722EA">
        <w:rPr>
          <w:szCs w:val="24"/>
          <w:lang w:val="tt-RU"/>
        </w:rPr>
        <w:t>Кабинаторика мәсьәләләренә мисаллар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Алмаштырмалар</w:t>
      </w:r>
      <w:r w:rsidRPr="001722EA">
        <w:rPr>
          <w:szCs w:val="24"/>
        </w:rPr>
        <w:t xml:space="preserve">, </w:t>
      </w:r>
      <w:r w:rsidRPr="001722EA">
        <w:rPr>
          <w:szCs w:val="24"/>
          <w:lang w:val="tt-RU"/>
        </w:rPr>
        <w:t>урынлаштырмалар</w:t>
      </w:r>
      <w:r w:rsidRPr="001722EA">
        <w:rPr>
          <w:szCs w:val="24"/>
        </w:rPr>
        <w:t xml:space="preserve">, </w:t>
      </w:r>
      <w:r w:rsidRPr="001722EA">
        <w:rPr>
          <w:szCs w:val="24"/>
          <w:lang w:val="tt-RU"/>
        </w:rPr>
        <w:t>оештырмалар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Очраклы вакыйганың чагыштырма ешлыгы</w:t>
      </w:r>
      <w:r w:rsidRPr="001722EA">
        <w:rPr>
          <w:szCs w:val="24"/>
        </w:rPr>
        <w:t xml:space="preserve">. </w:t>
      </w:r>
      <w:r w:rsidRPr="001722EA">
        <w:rPr>
          <w:szCs w:val="24"/>
          <w:lang w:val="tt-RU"/>
        </w:rPr>
        <w:t>Бертигез мөмкин булган вакыйгаларның ихтималлыгы</w:t>
      </w:r>
      <w:r w:rsidRPr="001722EA">
        <w:rPr>
          <w:szCs w:val="24"/>
        </w:rPr>
        <w:t>.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szCs w:val="24"/>
          <w:lang w:val="tt-RU"/>
        </w:rPr>
      </w:pPr>
      <w:r w:rsidRPr="001722EA">
        <w:rPr>
          <w:b/>
          <w:bCs/>
          <w:iCs/>
          <w:szCs w:val="24"/>
        </w:rPr>
        <w:t>Контроль</w:t>
      </w:r>
      <w:r w:rsidRPr="001722EA">
        <w:rPr>
          <w:b/>
          <w:bCs/>
          <w:iCs/>
          <w:szCs w:val="24"/>
          <w:lang w:val="tt-RU"/>
        </w:rPr>
        <w:t xml:space="preserve"> эш </w:t>
      </w:r>
      <w:r w:rsidRPr="001722EA">
        <w:rPr>
          <w:b/>
          <w:bCs/>
          <w:iCs/>
          <w:szCs w:val="24"/>
        </w:rPr>
        <w:t>№</w:t>
      </w:r>
      <w:r w:rsidRPr="001722EA">
        <w:rPr>
          <w:b/>
          <w:bCs/>
          <w:iCs/>
          <w:szCs w:val="24"/>
          <w:lang w:val="tt-RU"/>
        </w:rPr>
        <w:t>12</w:t>
      </w:r>
      <w:r w:rsidRPr="001722EA">
        <w:rPr>
          <w:b/>
          <w:bCs/>
          <w:iCs/>
          <w:szCs w:val="24"/>
        </w:rPr>
        <w:t xml:space="preserve">  «</w:t>
      </w:r>
      <w:r w:rsidRPr="001722EA">
        <w:rPr>
          <w:b/>
          <w:bCs/>
          <w:iCs/>
          <w:szCs w:val="24"/>
          <w:lang w:val="tt-RU"/>
        </w:rPr>
        <w:t>К</w:t>
      </w:r>
      <w:r w:rsidRPr="001722EA">
        <w:rPr>
          <w:b/>
          <w:bCs/>
          <w:iCs/>
          <w:szCs w:val="24"/>
        </w:rPr>
        <w:t>омбинаторик</w:t>
      </w:r>
      <w:r w:rsidRPr="001722EA">
        <w:rPr>
          <w:b/>
          <w:bCs/>
          <w:iCs/>
          <w:szCs w:val="24"/>
          <w:lang w:val="tt-RU"/>
        </w:rPr>
        <w:t>а һә</w:t>
      </w:r>
      <w:proofErr w:type="gramStart"/>
      <w:r w:rsidRPr="001722EA">
        <w:rPr>
          <w:b/>
          <w:bCs/>
          <w:iCs/>
          <w:szCs w:val="24"/>
          <w:lang w:val="tt-RU"/>
        </w:rPr>
        <w:t>м</w:t>
      </w:r>
      <w:proofErr w:type="gramEnd"/>
      <w:r w:rsidRPr="001722EA">
        <w:rPr>
          <w:b/>
          <w:bCs/>
          <w:iCs/>
          <w:szCs w:val="24"/>
          <w:lang w:val="tt-RU"/>
        </w:rPr>
        <w:t xml:space="preserve"> </w:t>
      </w:r>
      <w:r w:rsidRPr="001722EA">
        <w:rPr>
          <w:b/>
          <w:bCs/>
          <w:iCs/>
          <w:szCs w:val="24"/>
        </w:rPr>
        <w:t xml:space="preserve"> </w:t>
      </w:r>
      <w:r w:rsidRPr="001722EA">
        <w:rPr>
          <w:b/>
          <w:bCs/>
          <w:iCs/>
          <w:szCs w:val="24"/>
          <w:lang w:val="tt-RU"/>
        </w:rPr>
        <w:t>ихтималлык теориясе</w:t>
      </w:r>
      <w:r w:rsidRPr="001722EA">
        <w:rPr>
          <w:b/>
          <w:bCs/>
          <w:iCs/>
          <w:szCs w:val="24"/>
        </w:rPr>
        <w:t xml:space="preserve"> </w:t>
      </w:r>
      <w:r w:rsidRPr="001722EA">
        <w:rPr>
          <w:b/>
          <w:bCs/>
          <w:iCs/>
          <w:szCs w:val="24"/>
          <w:lang w:val="tt-RU"/>
        </w:rPr>
        <w:t>э</w:t>
      </w:r>
      <w:r w:rsidRPr="001722EA">
        <w:rPr>
          <w:b/>
          <w:bCs/>
          <w:iCs/>
          <w:szCs w:val="24"/>
        </w:rPr>
        <w:t>лемент</w:t>
      </w:r>
      <w:r w:rsidRPr="001722EA">
        <w:rPr>
          <w:b/>
          <w:bCs/>
          <w:iCs/>
          <w:szCs w:val="24"/>
          <w:lang w:val="tt-RU"/>
        </w:rPr>
        <w:t xml:space="preserve">лары </w:t>
      </w:r>
      <w:r w:rsidRPr="001722EA">
        <w:rPr>
          <w:b/>
          <w:bCs/>
          <w:iCs/>
          <w:szCs w:val="24"/>
        </w:rPr>
        <w:t>»</w:t>
      </w:r>
    </w:p>
    <w:p w:rsidR="001722EA" w:rsidRPr="001722EA" w:rsidRDefault="001722EA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  <w:lang w:val="tt-RU"/>
        </w:rPr>
      </w:pPr>
      <w:r w:rsidRPr="001722EA">
        <w:rPr>
          <w:b/>
          <w:szCs w:val="24"/>
        </w:rPr>
        <w:t>6.</w:t>
      </w:r>
      <w:r w:rsidRPr="001722EA">
        <w:rPr>
          <w:szCs w:val="24"/>
        </w:rPr>
        <w:t xml:space="preserve"> </w:t>
      </w:r>
      <w:r w:rsidRPr="001722EA">
        <w:rPr>
          <w:b/>
          <w:szCs w:val="24"/>
        </w:rPr>
        <w:t>7-9</w:t>
      </w:r>
      <w:r w:rsidRPr="001722EA">
        <w:rPr>
          <w:b/>
          <w:szCs w:val="24"/>
          <w:lang w:val="tt-RU"/>
        </w:rPr>
        <w:t xml:space="preserve"> класс алгебра курсын кабатлау</w:t>
      </w:r>
      <w:r w:rsidRPr="001722EA">
        <w:rPr>
          <w:b/>
          <w:szCs w:val="24"/>
        </w:rPr>
        <w:t>, 1</w:t>
      </w:r>
      <w:r w:rsidRPr="001722EA">
        <w:rPr>
          <w:b/>
          <w:szCs w:val="24"/>
          <w:lang w:val="tt-RU"/>
        </w:rPr>
        <w:t>7</w:t>
      </w:r>
      <w:r w:rsidRPr="001722EA">
        <w:rPr>
          <w:b/>
          <w:szCs w:val="24"/>
        </w:rPr>
        <w:t xml:space="preserve"> </w:t>
      </w:r>
      <w:r w:rsidRPr="001722EA">
        <w:rPr>
          <w:b/>
          <w:szCs w:val="24"/>
          <w:lang w:val="tt-RU"/>
        </w:rPr>
        <w:t>сә</w:t>
      </w:r>
      <w:proofErr w:type="gramStart"/>
      <w:r w:rsidRPr="001722EA">
        <w:rPr>
          <w:b/>
          <w:szCs w:val="24"/>
          <w:lang w:val="tt-RU"/>
        </w:rPr>
        <w:t>г</w:t>
      </w:r>
      <w:proofErr w:type="gramEnd"/>
      <w:r w:rsidRPr="001722EA">
        <w:rPr>
          <w:b/>
          <w:szCs w:val="24"/>
          <w:lang w:val="tt-RU"/>
        </w:rPr>
        <w:t>.</w:t>
      </w:r>
    </w:p>
    <w:p w:rsidR="001722EA" w:rsidRPr="004450BC" w:rsidRDefault="004450BC" w:rsidP="009D1205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b/>
          <w:szCs w:val="24"/>
          <w:lang w:val="tt-RU"/>
        </w:rPr>
      </w:pPr>
      <w:r>
        <w:rPr>
          <w:b/>
          <w:bCs/>
          <w:iCs/>
          <w:szCs w:val="24"/>
          <w:lang w:val="tt-RU"/>
        </w:rPr>
        <w:t>Йомгаклау к</w:t>
      </w:r>
      <w:r w:rsidR="001722EA" w:rsidRPr="001722EA">
        <w:rPr>
          <w:b/>
          <w:bCs/>
          <w:iCs/>
          <w:szCs w:val="24"/>
        </w:rPr>
        <w:t>онтроль</w:t>
      </w:r>
      <w:r w:rsidR="001722EA" w:rsidRPr="001722EA">
        <w:rPr>
          <w:b/>
          <w:bCs/>
          <w:iCs/>
          <w:szCs w:val="24"/>
          <w:lang w:val="tt-RU"/>
        </w:rPr>
        <w:t xml:space="preserve"> эш</w:t>
      </w:r>
      <w:r>
        <w:rPr>
          <w:b/>
          <w:bCs/>
          <w:iCs/>
          <w:szCs w:val="24"/>
          <w:lang w:val="tt-RU"/>
        </w:rPr>
        <w:t xml:space="preserve">е </w:t>
      </w:r>
      <w:r w:rsidR="001722EA" w:rsidRPr="001722EA">
        <w:rPr>
          <w:b/>
          <w:bCs/>
          <w:iCs/>
          <w:szCs w:val="24"/>
          <w:lang w:val="tt-RU"/>
        </w:rPr>
        <w:t xml:space="preserve"> </w:t>
      </w:r>
      <w:r w:rsidR="001722EA" w:rsidRPr="001722EA">
        <w:rPr>
          <w:b/>
          <w:bCs/>
          <w:iCs/>
          <w:szCs w:val="24"/>
        </w:rPr>
        <w:t>№</w:t>
      </w:r>
      <w:r w:rsidR="001722EA" w:rsidRPr="001722EA">
        <w:rPr>
          <w:b/>
          <w:bCs/>
          <w:iCs/>
          <w:szCs w:val="24"/>
          <w:lang w:val="tt-RU"/>
        </w:rPr>
        <w:t xml:space="preserve"> 14</w:t>
      </w:r>
      <w:r>
        <w:rPr>
          <w:b/>
          <w:bCs/>
          <w:iCs/>
          <w:szCs w:val="24"/>
          <w:lang w:val="tt-RU"/>
        </w:rPr>
        <w:t xml:space="preserve"> </w:t>
      </w:r>
    </w:p>
    <w:p w:rsidR="009D1205" w:rsidRDefault="009D1205" w:rsidP="001722EA">
      <w:pPr>
        <w:jc w:val="center"/>
        <w:rPr>
          <w:rFonts w:ascii="Times New Roman" w:hAnsi="Times New Roman" w:cs="Times New Roman"/>
          <w:b/>
          <w:sz w:val="24"/>
          <w:lang w:val="tt-RU"/>
        </w:rPr>
      </w:pPr>
    </w:p>
    <w:p w:rsidR="001722EA" w:rsidRPr="001722EA" w:rsidRDefault="001722EA" w:rsidP="001722EA">
      <w:pPr>
        <w:jc w:val="center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b/>
          <w:sz w:val="24"/>
        </w:rPr>
        <w:t>2.</w:t>
      </w:r>
      <w:r w:rsidRPr="001722EA">
        <w:rPr>
          <w:rFonts w:ascii="Times New Roman" w:hAnsi="Times New Roman" w:cs="Times New Roman"/>
          <w:b/>
          <w:sz w:val="24"/>
          <w:lang w:val="tt-RU"/>
        </w:rPr>
        <w:t>Тө</w:t>
      </w:r>
      <w:proofErr w:type="gramStart"/>
      <w:r w:rsidRPr="001722EA">
        <w:rPr>
          <w:rFonts w:ascii="Times New Roman" w:hAnsi="Times New Roman" w:cs="Times New Roman"/>
          <w:b/>
          <w:sz w:val="24"/>
          <w:lang w:val="tt-RU"/>
        </w:rPr>
        <w:t>п</w:t>
      </w:r>
      <w:proofErr w:type="gramEnd"/>
      <w:r w:rsidRPr="001722EA">
        <w:rPr>
          <w:rFonts w:ascii="Times New Roman" w:hAnsi="Times New Roman" w:cs="Times New Roman"/>
          <w:b/>
          <w:sz w:val="24"/>
          <w:lang w:val="tt-RU"/>
        </w:rPr>
        <w:t xml:space="preserve"> эчтәлек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034"/>
        <w:gridCol w:w="2393"/>
        <w:gridCol w:w="1931"/>
      </w:tblGrid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№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Сәг.саны</w:t>
            </w:r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эшлә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Кереш кабатлау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 2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Вектор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лар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10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оординат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 м</w:t>
            </w:r>
            <w:r w:rsidRPr="001722EA">
              <w:rPr>
                <w:rFonts w:ascii="Times New Roman" w:hAnsi="Times New Roman" w:cs="Times New Roman"/>
                <w:sz w:val="24"/>
              </w:rPr>
              <w:t>етод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10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Өчпочмакның яклары һәм почмакллары арасындагы бәйләнеш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13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Әйләнә озынлыгы, түгәрәк мәйданы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11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Хәрәкәт 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10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sz w:val="24"/>
              </w:rPr>
              <w:t>ланиметри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а</w:t>
            </w:r>
            <w:r w:rsidRPr="001722EA">
              <w:rPr>
                <w:rFonts w:ascii="Times New Roman" w:hAnsi="Times New Roman" w:cs="Times New Roman"/>
                <w:sz w:val="24"/>
              </w:rPr>
              <w:t>ксиом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алары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 2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Стер</w:t>
            </w:r>
            <w:r w:rsidR="00A05AF1">
              <w:rPr>
                <w:rFonts w:ascii="Times New Roman" w:hAnsi="Times New Roman" w:cs="Times New Roman"/>
                <w:sz w:val="24"/>
                <w:lang w:val="tt-RU"/>
              </w:rPr>
              <w:t>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ометриядән башлангыч мәгълүматлар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</w:t>
            </w:r>
            <w:proofErr w:type="gramEnd"/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722EA" w:rsidRPr="001722EA" w:rsidTr="00A05AF1">
        <w:tc>
          <w:tcPr>
            <w:tcW w:w="709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34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Барысы </w:t>
            </w:r>
          </w:p>
        </w:tc>
        <w:tc>
          <w:tcPr>
            <w:tcW w:w="2393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70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сәг</w:t>
            </w:r>
          </w:p>
        </w:tc>
        <w:tc>
          <w:tcPr>
            <w:tcW w:w="1931" w:type="dxa"/>
          </w:tcPr>
          <w:p w:rsidR="001722EA" w:rsidRPr="001722EA" w:rsidRDefault="001722EA" w:rsidP="00A05AF1">
            <w:pPr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1722EA" w:rsidRPr="001722EA" w:rsidRDefault="001722EA" w:rsidP="001722EA">
      <w:pPr>
        <w:rPr>
          <w:rFonts w:ascii="Times New Roman" w:hAnsi="Times New Roman" w:cs="Times New Roman"/>
          <w:sz w:val="24"/>
        </w:rPr>
      </w:pPr>
    </w:p>
    <w:p w:rsidR="001722EA" w:rsidRPr="001722EA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1722EA">
        <w:rPr>
          <w:rFonts w:ascii="Times New Roman" w:hAnsi="Times New Roman" w:cs="Times New Roman"/>
          <w:b/>
          <w:sz w:val="24"/>
        </w:rPr>
        <w:t xml:space="preserve">1. </w:t>
      </w:r>
      <w:r w:rsidRPr="00EA01F9">
        <w:rPr>
          <w:rFonts w:ascii="Times New Roman" w:hAnsi="Times New Roman" w:cs="Times New Roman"/>
          <w:b/>
          <w:sz w:val="24"/>
          <w:lang w:val="tt-RU"/>
        </w:rPr>
        <w:t>Кереш кабатлау</w:t>
      </w:r>
      <w:r w:rsidRPr="001722EA">
        <w:rPr>
          <w:rFonts w:ascii="Times New Roman" w:hAnsi="Times New Roman" w:cs="Times New Roman"/>
          <w:b/>
          <w:sz w:val="24"/>
        </w:rPr>
        <w:t xml:space="preserve">,    2 </w:t>
      </w:r>
      <w:r w:rsidRPr="001722EA">
        <w:rPr>
          <w:rFonts w:ascii="Times New Roman" w:hAnsi="Times New Roman" w:cs="Times New Roman"/>
          <w:b/>
          <w:sz w:val="24"/>
          <w:lang w:val="tt-RU"/>
        </w:rPr>
        <w:t>сәг</w:t>
      </w:r>
    </w:p>
    <w:p w:rsidR="001722EA" w:rsidRPr="00EA01F9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EA01F9">
        <w:rPr>
          <w:rFonts w:ascii="Times New Roman" w:hAnsi="Times New Roman" w:cs="Times New Roman"/>
          <w:b/>
          <w:sz w:val="24"/>
        </w:rPr>
        <w:t>2-3. Вектор</w:t>
      </w:r>
      <w:r w:rsidRPr="00EA01F9">
        <w:rPr>
          <w:rFonts w:ascii="Times New Roman" w:hAnsi="Times New Roman" w:cs="Times New Roman"/>
          <w:b/>
          <w:sz w:val="24"/>
          <w:lang w:val="tt-RU"/>
        </w:rPr>
        <w:t>лар</w:t>
      </w:r>
      <w:r w:rsidRPr="00EA01F9">
        <w:rPr>
          <w:rFonts w:ascii="Times New Roman" w:hAnsi="Times New Roman" w:cs="Times New Roman"/>
          <w:b/>
          <w:sz w:val="24"/>
        </w:rPr>
        <w:t xml:space="preserve">, 10 </w:t>
      </w:r>
      <w:r w:rsidRPr="00EA01F9">
        <w:rPr>
          <w:rFonts w:ascii="Times New Roman" w:hAnsi="Times New Roman" w:cs="Times New Roman"/>
          <w:b/>
          <w:sz w:val="24"/>
          <w:lang w:val="tt-RU"/>
        </w:rPr>
        <w:t>сә</w:t>
      </w:r>
      <w:proofErr w:type="gramStart"/>
      <w:r w:rsidRPr="00EA01F9">
        <w:rPr>
          <w:rFonts w:ascii="Times New Roman" w:hAnsi="Times New Roman" w:cs="Times New Roman"/>
          <w:b/>
          <w:sz w:val="24"/>
          <w:lang w:val="tt-RU"/>
        </w:rPr>
        <w:t>г</w:t>
      </w:r>
      <w:proofErr w:type="gramEnd"/>
      <w:r w:rsidRPr="00EA01F9">
        <w:rPr>
          <w:rFonts w:ascii="Times New Roman" w:hAnsi="Times New Roman" w:cs="Times New Roman"/>
          <w:b/>
          <w:sz w:val="24"/>
        </w:rPr>
        <w:t xml:space="preserve">. </w:t>
      </w:r>
      <w:r w:rsidRPr="00EA01F9">
        <w:rPr>
          <w:rFonts w:ascii="Times New Roman" w:hAnsi="Times New Roman" w:cs="Times New Roman"/>
          <w:b/>
          <w:sz w:val="24"/>
          <w:lang w:val="tt-RU"/>
        </w:rPr>
        <w:t>К</w:t>
      </w:r>
      <w:r w:rsidRPr="00EA01F9">
        <w:rPr>
          <w:rFonts w:ascii="Times New Roman" w:hAnsi="Times New Roman" w:cs="Times New Roman"/>
          <w:b/>
          <w:sz w:val="24"/>
        </w:rPr>
        <w:t>оординат</w:t>
      </w:r>
      <w:r w:rsidRPr="00EA01F9">
        <w:rPr>
          <w:rFonts w:ascii="Times New Roman" w:hAnsi="Times New Roman" w:cs="Times New Roman"/>
          <w:b/>
          <w:sz w:val="24"/>
          <w:lang w:val="tt-RU"/>
        </w:rPr>
        <w:t>алар м</w:t>
      </w:r>
      <w:r w:rsidRPr="00EA01F9">
        <w:rPr>
          <w:rFonts w:ascii="Times New Roman" w:hAnsi="Times New Roman" w:cs="Times New Roman"/>
          <w:b/>
          <w:sz w:val="24"/>
        </w:rPr>
        <w:t>етод</w:t>
      </w:r>
      <w:r w:rsidRPr="00EA01F9">
        <w:rPr>
          <w:rFonts w:ascii="Times New Roman" w:hAnsi="Times New Roman" w:cs="Times New Roman"/>
          <w:b/>
          <w:sz w:val="24"/>
          <w:lang w:val="tt-RU"/>
        </w:rPr>
        <w:t>ы</w:t>
      </w:r>
      <w:r w:rsidRPr="00EA01F9">
        <w:rPr>
          <w:rFonts w:ascii="Times New Roman" w:hAnsi="Times New Roman" w:cs="Times New Roman"/>
          <w:b/>
          <w:sz w:val="24"/>
        </w:rPr>
        <w:t xml:space="preserve">, 10 </w:t>
      </w:r>
      <w:r w:rsidRPr="00EA01F9">
        <w:rPr>
          <w:rFonts w:ascii="Times New Roman" w:hAnsi="Times New Roman" w:cs="Times New Roman"/>
          <w:b/>
          <w:sz w:val="24"/>
          <w:lang w:val="tt-RU"/>
        </w:rPr>
        <w:t>сәг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Вектор төшенчәсе. Абсолют зурлык һәм векторның юнәлеше. Векторларның тигезлеге. Векторларны кушу һәм алу. Векторны санга тапкырлау. Коллинеар векторлар. Векторны  координаталар күчәре буенча таркату. Вектор координатталары.</w:t>
      </w:r>
      <w:r w:rsidR="004450BC" w:rsidRPr="004450BC">
        <w:rPr>
          <w:rFonts w:ascii="Times New Roman" w:hAnsi="Times New Roman" w:cs="Times New Roman"/>
          <w:sz w:val="24"/>
          <w:lang w:val="tt-RU"/>
        </w:rPr>
        <w:t xml:space="preserve"> Векторларда иң гади мәсьләләр чишү </w:t>
      </w:r>
      <w:r w:rsidR="004450BC" w:rsidRPr="000E1643">
        <w:rPr>
          <w:rFonts w:ascii="Times New Roman" w:hAnsi="Times New Roman" w:cs="Times New Roman"/>
          <w:i/>
          <w:sz w:val="24"/>
          <w:lang w:val="tt-RU"/>
        </w:rPr>
        <w:t>(вектор ко</w:t>
      </w:r>
      <w:r w:rsidR="004450BC">
        <w:rPr>
          <w:rFonts w:ascii="Times New Roman" w:hAnsi="Times New Roman" w:cs="Times New Roman"/>
          <w:i/>
          <w:sz w:val="24"/>
          <w:lang w:val="tt-RU"/>
        </w:rPr>
        <w:t>ординаталары белән аның башлангы</w:t>
      </w:r>
      <w:r w:rsidR="004450BC" w:rsidRPr="000E1643">
        <w:rPr>
          <w:rFonts w:ascii="Times New Roman" w:hAnsi="Times New Roman" w:cs="Times New Roman"/>
          <w:i/>
          <w:sz w:val="24"/>
          <w:lang w:val="tt-RU"/>
        </w:rPr>
        <w:t>чы һәм ахыры коорди наталары арасындагы бәйләнешләр</w:t>
      </w:r>
      <w:r w:rsidR="004450BC">
        <w:rPr>
          <w:rFonts w:ascii="Times New Roman" w:hAnsi="Times New Roman" w:cs="Times New Roman"/>
          <w:i/>
          <w:sz w:val="24"/>
          <w:lang w:val="tt-RU"/>
        </w:rPr>
        <w:t xml:space="preserve">, </w:t>
      </w:r>
      <w:r w:rsidR="004450BC">
        <w:rPr>
          <w:rFonts w:ascii="Times New Roman" w:hAnsi="Times New Roman" w:cs="Times New Roman"/>
          <w:sz w:val="24"/>
          <w:lang w:val="tt-RU"/>
        </w:rPr>
        <w:t xml:space="preserve"> </w:t>
      </w:r>
      <w:r w:rsidR="004450BC" w:rsidRPr="000E1643">
        <w:rPr>
          <w:rFonts w:ascii="Times New Roman" w:hAnsi="Times New Roman" w:cs="Times New Roman"/>
          <w:i/>
          <w:sz w:val="24"/>
          <w:lang w:val="tt-RU"/>
        </w:rPr>
        <w:t>кисемтә ур тасының координаталары, векторның озынлыгын аның координаталары аша табу, ике нокта арасындагы ераклык</w:t>
      </w:r>
      <w:r w:rsidR="004450BC">
        <w:rPr>
          <w:rFonts w:ascii="Times New Roman" w:hAnsi="Times New Roman" w:cs="Times New Roman"/>
          <w:i/>
          <w:sz w:val="24"/>
          <w:lang w:val="tt-RU"/>
        </w:rPr>
        <w:t xml:space="preserve"> </w:t>
      </w:r>
      <w:r w:rsidR="004450BC" w:rsidRPr="000E1643">
        <w:rPr>
          <w:rFonts w:ascii="Times New Roman" w:hAnsi="Times New Roman" w:cs="Times New Roman"/>
          <w:i/>
          <w:sz w:val="24"/>
          <w:lang w:val="tt-RU"/>
        </w:rPr>
        <w:t>)</w:t>
      </w:r>
      <w:r w:rsidR="004450BC">
        <w:rPr>
          <w:rFonts w:ascii="Times New Roman" w:hAnsi="Times New Roman" w:cs="Times New Roman"/>
          <w:i/>
          <w:sz w:val="24"/>
          <w:lang w:val="tt-RU"/>
        </w:rPr>
        <w:t>.</w:t>
      </w:r>
      <w:r w:rsidRPr="001722EA">
        <w:rPr>
          <w:rFonts w:ascii="Times New Roman" w:hAnsi="Times New Roman" w:cs="Times New Roman"/>
          <w:sz w:val="24"/>
          <w:lang w:val="tt-RU"/>
        </w:rPr>
        <w:t xml:space="preserve"> Әйләнә тигезләмәсе,  туры тигезләмәсе.</w:t>
      </w:r>
    </w:p>
    <w:p w:rsidR="001722EA" w:rsidRPr="001722EA" w:rsidRDefault="001722EA" w:rsidP="001722EA">
      <w:pPr>
        <w:rPr>
          <w:rFonts w:ascii="Times New Roman" w:hAnsi="Times New Roman" w:cs="Times New Roman"/>
          <w:b/>
          <w:bCs/>
          <w:iCs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Контроль эш  № 3  «Векторлар»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Контроль эш№5 «Координаталар методы»</w:t>
      </w:r>
    </w:p>
    <w:p w:rsidR="001722EA" w:rsidRPr="001722EA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1722EA">
        <w:rPr>
          <w:rFonts w:ascii="Times New Roman" w:hAnsi="Times New Roman" w:cs="Times New Roman"/>
          <w:b/>
          <w:sz w:val="24"/>
          <w:lang w:val="tt-RU"/>
        </w:rPr>
        <w:t>4.</w:t>
      </w:r>
      <w:r w:rsidRPr="001722EA">
        <w:rPr>
          <w:rFonts w:ascii="Times New Roman" w:hAnsi="Times New Roman" w:cs="Times New Roman"/>
          <w:sz w:val="24"/>
          <w:u w:val="single"/>
          <w:lang w:val="tt-RU"/>
        </w:rPr>
        <w:t xml:space="preserve"> </w:t>
      </w:r>
      <w:r w:rsidRPr="00EA01F9">
        <w:rPr>
          <w:rFonts w:ascii="Times New Roman" w:hAnsi="Times New Roman" w:cs="Times New Roman"/>
          <w:b/>
          <w:sz w:val="24"/>
          <w:lang w:val="tt-RU"/>
        </w:rPr>
        <w:t>Өчпочмакның яклары һәм почмакллары арасындагы бәйләнеш, 13 сәг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lastRenderedPageBreak/>
        <w:t>Почмакның синусы, косинусы, тангенсы. Тригонометрик бердәйлекләр, китерү формулалары.Өчпочмакның мәйданы турында теорема. Синус һәм косинус теоремасы. Ноктаның координаталарын исәпләү формулалары</w:t>
      </w:r>
      <w:r w:rsidR="004450BC">
        <w:rPr>
          <w:rFonts w:ascii="Times New Roman" w:hAnsi="Times New Roman" w:cs="Times New Roman"/>
          <w:sz w:val="24"/>
          <w:lang w:val="tt-RU"/>
        </w:rPr>
        <w:t>. Өчпочмакның яклары һәм почмак</w:t>
      </w:r>
      <w:r w:rsidRPr="001722EA">
        <w:rPr>
          <w:rFonts w:ascii="Times New Roman" w:hAnsi="Times New Roman" w:cs="Times New Roman"/>
          <w:sz w:val="24"/>
          <w:lang w:val="tt-RU"/>
        </w:rPr>
        <w:t>лары арасындагы бәйләнеш</w:t>
      </w:r>
      <w:r w:rsidRPr="001722EA">
        <w:rPr>
          <w:rFonts w:ascii="Times New Roman" w:hAnsi="Times New Roman" w:cs="Times New Roman"/>
          <w:b/>
          <w:sz w:val="24"/>
          <w:lang w:val="tt-RU"/>
        </w:rPr>
        <w:t xml:space="preserve">. </w:t>
      </w:r>
      <w:r w:rsidRPr="001722EA">
        <w:rPr>
          <w:rFonts w:ascii="Times New Roman" w:hAnsi="Times New Roman" w:cs="Times New Roman"/>
          <w:sz w:val="24"/>
          <w:lang w:val="tt-RU"/>
        </w:rPr>
        <w:t xml:space="preserve">Үлчәү эшләре. Векторлар арасындагы почмак. Векторларның скаляр тапкырчыгышы. Координаталарда скаляр тапкырчыгыш. Векторларның скаляр тапкырчыгышы үзлекләре. </w:t>
      </w:r>
    </w:p>
    <w:p w:rsidR="001722EA" w:rsidRPr="001722EA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Контроль эш №7 «Өчпочмакның яклары һәм почмаклары арасындагы бәйләнешләр»</w:t>
      </w:r>
    </w:p>
    <w:p w:rsidR="001722EA" w:rsidRPr="00EA01F9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1722EA">
        <w:rPr>
          <w:rFonts w:ascii="Times New Roman" w:hAnsi="Times New Roman" w:cs="Times New Roman"/>
          <w:b/>
          <w:sz w:val="24"/>
          <w:u w:val="single"/>
          <w:lang w:val="tt-RU"/>
        </w:rPr>
        <w:t xml:space="preserve"> </w:t>
      </w:r>
      <w:r w:rsidRPr="00EA01F9">
        <w:rPr>
          <w:rFonts w:ascii="Times New Roman" w:hAnsi="Times New Roman" w:cs="Times New Roman"/>
          <w:b/>
          <w:sz w:val="24"/>
          <w:lang w:val="tt-RU"/>
        </w:rPr>
        <w:t xml:space="preserve">5. Әйләнә озынлыгы, түгәрәк мәйданы,11 сәг 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Төзек күппочмаклар. Төзек күппочмакларны камаучы әйләнә. Төзек күппочмакка камаулы әйләнә. Төзек к</w:t>
      </w:r>
      <w:r w:rsidR="00EA01F9">
        <w:rPr>
          <w:rFonts w:ascii="Times New Roman" w:hAnsi="Times New Roman" w:cs="Times New Roman"/>
          <w:sz w:val="24"/>
          <w:lang w:val="tt-RU"/>
        </w:rPr>
        <w:t>ү</w:t>
      </w:r>
      <w:r w:rsidRPr="001722EA">
        <w:rPr>
          <w:rFonts w:ascii="Times New Roman" w:hAnsi="Times New Roman" w:cs="Times New Roman"/>
          <w:sz w:val="24"/>
          <w:lang w:val="tt-RU"/>
        </w:rPr>
        <w:t>ппочмакның мәйданын, аның ягын, аңа камалган әйләнәнең радиусын исәпләү формулалары</w:t>
      </w:r>
      <w:r w:rsidR="00EB2D65">
        <w:rPr>
          <w:rFonts w:ascii="Times New Roman" w:hAnsi="Times New Roman" w:cs="Times New Roman"/>
          <w:sz w:val="24"/>
          <w:lang w:val="tt-RU"/>
        </w:rPr>
        <w:t xml:space="preserve"> (Өчпочмакның мәйданын аның периметры һәм камаулы әйләнә радиусы аша табу формуласы)</w:t>
      </w:r>
      <w:r w:rsidRPr="001722EA">
        <w:rPr>
          <w:rFonts w:ascii="Times New Roman" w:hAnsi="Times New Roman" w:cs="Times New Roman"/>
          <w:sz w:val="24"/>
          <w:lang w:val="tt-RU"/>
        </w:rPr>
        <w:t>.</w:t>
      </w:r>
      <w:r w:rsidR="00EB2D65">
        <w:rPr>
          <w:rFonts w:ascii="Times New Roman" w:hAnsi="Times New Roman" w:cs="Times New Roman"/>
          <w:sz w:val="24"/>
          <w:lang w:val="tt-RU"/>
        </w:rPr>
        <w:t xml:space="preserve"> </w:t>
      </w:r>
      <w:r w:rsidRPr="001722EA">
        <w:rPr>
          <w:rFonts w:ascii="Times New Roman" w:hAnsi="Times New Roman" w:cs="Times New Roman"/>
          <w:sz w:val="24"/>
          <w:lang w:val="tt-RU"/>
        </w:rPr>
        <w:t>Әйләнә озынлыгы, түгәрәк мәйданы. Түгәрәк секторының мәйданы.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 xml:space="preserve">Контроль эш  №10 </w:t>
      </w:r>
      <w:r w:rsidR="004450BC">
        <w:rPr>
          <w:rFonts w:ascii="Times New Roman" w:hAnsi="Times New Roman" w:cs="Times New Roman"/>
          <w:b/>
          <w:bCs/>
          <w:iCs/>
          <w:sz w:val="24"/>
          <w:lang w:val="tt-RU"/>
        </w:rPr>
        <w:t xml:space="preserve"> </w:t>
      </w: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 xml:space="preserve"> «Әйләнә озынлыгы, түгәрәк мәйданы»</w:t>
      </w:r>
    </w:p>
    <w:p w:rsidR="001722EA" w:rsidRPr="00EA01F9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EA01F9">
        <w:rPr>
          <w:rFonts w:ascii="Times New Roman" w:hAnsi="Times New Roman" w:cs="Times New Roman"/>
          <w:b/>
          <w:sz w:val="24"/>
          <w:lang w:val="tt-RU"/>
        </w:rPr>
        <w:t>6.Хәрәкәт, 10 сәг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 xml:space="preserve">Хәрәкәт төшенчәсе. Яссылыкны үзенә чагылдыру. Өстенә салу, хәрәкәт. Параллель күчерү,бору. 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</w:rPr>
        <w:t>Контроль</w:t>
      </w: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 xml:space="preserve"> эш </w:t>
      </w:r>
      <w:r w:rsidRPr="001722EA">
        <w:rPr>
          <w:rFonts w:ascii="Times New Roman" w:hAnsi="Times New Roman" w:cs="Times New Roman"/>
          <w:b/>
          <w:bCs/>
          <w:iCs/>
          <w:sz w:val="24"/>
        </w:rPr>
        <w:t>№</w:t>
      </w: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11</w:t>
      </w:r>
      <w:r w:rsidRPr="001722EA">
        <w:rPr>
          <w:rFonts w:ascii="Times New Roman" w:hAnsi="Times New Roman" w:cs="Times New Roman"/>
          <w:b/>
          <w:bCs/>
          <w:iCs/>
          <w:sz w:val="24"/>
        </w:rPr>
        <w:t xml:space="preserve"> «</w:t>
      </w: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Хә</w:t>
      </w:r>
      <w:proofErr w:type="gramStart"/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р</w:t>
      </w:r>
      <w:proofErr w:type="gramEnd"/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әкәт</w:t>
      </w:r>
      <w:r w:rsidRPr="001722EA">
        <w:rPr>
          <w:rFonts w:ascii="Times New Roman" w:hAnsi="Times New Roman" w:cs="Times New Roman"/>
          <w:b/>
          <w:bCs/>
          <w:iCs/>
          <w:sz w:val="24"/>
        </w:rPr>
        <w:t>»</w:t>
      </w:r>
    </w:p>
    <w:p w:rsidR="001722EA" w:rsidRPr="00EA01F9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EA01F9">
        <w:rPr>
          <w:rFonts w:ascii="Times New Roman" w:hAnsi="Times New Roman" w:cs="Times New Roman"/>
          <w:b/>
          <w:sz w:val="24"/>
        </w:rPr>
        <w:t>7.</w:t>
      </w:r>
      <w:r w:rsidRPr="00EA01F9">
        <w:rPr>
          <w:rFonts w:ascii="Times New Roman" w:hAnsi="Times New Roman" w:cs="Times New Roman"/>
          <w:b/>
          <w:sz w:val="24"/>
          <w:lang w:val="tt-RU"/>
        </w:rPr>
        <w:t xml:space="preserve"> П</w:t>
      </w:r>
      <w:r w:rsidRPr="00EA01F9">
        <w:rPr>
          <w:rFonts w:ascii="Times New Roman" w:hAnsi="Times New Roman" w:cs="Times New Roman"/>
          <w:b/>
          <w:sz w:val="24"/>
        </w:rPr>
        <w:t>ланиметри</w:t>
      </w:r>
      <w:r w:rsidRPr="00EA01F9">
        <w:rPr>
          <w:rFonts w:ascii="Times New Roman" w:hAnsi="Times New Roman" w:cs="Times New Roman"/>
          <w:b/>
          <w:sz w:val="24"/>
          <w:lang w:val="tt-RU"/>
        </w:rPr>
        <w:t>я аксиомалары</w:t>
      </w:r>
      <w:r w:rsidRPr="00EA01F9">
        <w:rPr>
          <w:rFonts w:ascii="Times New Roman" w:hAnsi="Times New Roman" w:cs="Times New Roman"/>
          <w:b/>
          <w:sz w:val="24"/>
        </w:rPr>
        <w:t xml:space="preserve">,  2 </w:t>
      </w:r>
      <w:r w:rsidRPr="00EA01F9">
        <w:rPr>
          <w:rFonts w:ascii="Times New Roman" w:hAnsi="Times New Roman" w:cs="Times New Roman"/>
          <w:b/>
          <w:sz w:val="24"/>
          <w:lang w:val="tt-RU"/>
        </w:rPr>
        <w:t>сәг</w:t>
      </w:r>
    </w:p>
    <w:p w:rsidR="001722EA" w:rsidRPr="004450BC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Планиметрия аксиомалары</w:t>
      </w:r>
      <w:r w:rsidRPr="004450BC">
        <w:rPr>
          <w:rFonts w:ascii="Times New Roman" w:hAnsi="Times New Roman" w:cs="Times New Roman"/>
          <w:sz w:val="24"/>
          <w:lang w:val="tt-RU"/>
        </w:rPr>
        <w:t>.</w:t>
      </w:r>
      <w:r w:rsidR="004450BC">
        <w:rPr>
          <w:rFonts w:ascii="Times New Roman" w:hAnsi="Times New Roman" w:cs="Times New Roman"/>
          <w:sz w:val="24"/>
          <w:lang w:val="tt-RU"/>
        </w:rPr>
        <w:t xml:space="preserve"> Геометриянең аксиоматик төзелеше. Евклидның </w:t>
      </w:r>
      <w:r w:rsidR="004450BC" w:rsidRPr="009652C4">
        <w:rPr>
          <w:rFonts w:ascii="Times New Roman" w:hAnsi="Times New Roman" w:cs="Times New Roman"/>
          <w:sz w:val="24"/>
          <w:lang w:val="tt-RU"/>
        </w:rPr>
        <w:t xml:space="preserve">V </w:t>
      </w:r>
      <w:r w:rsidR="004450BC">
        <w:rPr>
          <w:rFonts w:ascii="Times New Roman" w:hAnsi="Times New Roman" w:cs="Times New Roman"/>
          <w:sz w:val="24"/>
          <w:lang w:val="tt-RU"/>
        </w:rPr>
        <w:t>постулаты.</w:t>
      </w:r>
    </w:p>
    <w:p w:rsidR="001722EA" w:rsidRPr="00EA01F9" w:rsidRDefault="001722EA" w:rsidP="001722EA">
      <w:pPr>
        <w:rPr>
          <w:rFonts w:ascii="Times New Roman" w:hAnsi="Times New Roman" w:cs="Times New Roman"/>
          <w:b/>
          <w:sz w:val="24"/>
          <w:lang w:val="tt-RU"/>
        </w:rPr>
      </w:pPr>
      <w:r w:rsidRPr="00EA01F9">
        <w:rPr>
          <w:rFonts w:ascii="Times New Roman" w:hAnsi="Times New Roman" w:cs="Times New Roman"/>
          <w:b/>
          <w:sz w:val="24"/>
          <w:lang w:val="tt-RU"/>
        </w:rPr>
        <w:t xml:space="preserve">8. </w:t>
      </w:r>
      <w:r w:rsidRPr="00EA01F9">
        <w:rPr>
          <w:rFonts w:ascii="Times New Roman" w:hAnsi="Times New Roman" w:cs="Times New Roman"/>
          <w:sz w:val="24"/>
          <w:lang w:val="tt-RU"/>
        </w:rPr>
        <w:t xml:space="preserve"> </w:t>
      </w:r>
      <w:r w:rsidRPr="00EA01F9">
        <w:rPr>
          <w:rFonts w:ascii="Times New Roman" w:hAnsi="Times New Roman" w:cs="Times New Roman"/>
          <w:b/>
          <w:sz w:val="24"/>
          <w:lang w:val="tt-RU"/>
        </w:rPr>
        <w:t>Стер</w:t>
      </w:r>
      <w:r w:rsidR="00705BA5" w:rsidRPr="004450BC">
        <w:rPr>
          <w:rFonts w:ascii="Times New Roman" w:hAnsi="Times New Roman" w:cs="Times New Roman"/>
          <w:b/>
          <w:sz w:val="24"/>
          <w:lang w:val="tt-RU"/>
        </w:rPr>
        <w:t>е</w:t>
      </w:r>
      <w:r w:rsidRPr="00EA01F9">
        <w:rPr>
          <w:rFonts w:ascii="Times New Roman" w:hAnsi="Times New Roman" w:cs="Times New Roman"/>
          <w:b/>
          <w:sz w:val="24"/>
          <w:lang w:val="tt-RU"/>
        </w:rPr>
        <w:t>ометриядән башлангыч мәгълүматлар, 12 сәг.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sz w:val="24"/>
          <w:lang w:val="tt-RU"/>
        </w:rPr>
        <w:t>Стереометрия предметы. Күпкырлык. Призма. Параллелепипед. Җисемнең күләме. Пирамида. Цилиндр. Конус. Сфера һәм шар.</w:t>
      </w:r>
    </w:p>
    <w:p w:rsidR="001722EA" w:rsidRPr="001722EA" w:rsidRDefault="001722EA" w:rsidP="001722EA">
      <w:pPr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iCs/>
          <w:sz w:val="24"/>
          <w:lang w:val="tt-RU"/>
        </w:rPr>
        <w:t>Контроль эш №13 “Күпкырлыклар. Әйләнү җисемнәре һәм өслекләре”</w:t>
      </w:r>
    </w:p>
    <w:p w:rsidR="001722EA" w:rsidRPr="001722EA" w:rsidRDefault="001722EA" w:rsidP="001722EA">
      <w:pPr>
        <w:rPr>
          <w:rFonts w:ascii="Times New Roman" w:hAnsi="Times New Roman" w:cs="Times New Roman"/>
          <w:bCs/>
          <w:sz w:val="24"/>
          <w:lang w:val="tt-RU"/>
        </w:rPr>
      </w:pPr>
      <w:r w:rsidRPr="001722EA">
        <w:rPr>
          <w:rFonts w:ascii="Times New Roman" w:hAnsi="Times New Roman" w:cs="Times New Roman"/>
          <w:bCs/>
          <w:sz w:val="24"/>
          <w:lang w:val="tt-RU"/>
        </w:rPr>
        <w:t xml:space="preserve">                             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lang w:val="tt-RU"/>
        </w:rPr>
        <w:sectPr w:rsidR="001722EA" w:rsidRPr="001722EA" w:rsidSect="00A05AF1">
          <w:pgSz w:w="16838" w:h="11906" w:orient="landscape"/>
          <w:pgMar w:top="568" w:right="567" w:bottom="709" w:left="964" w:header="709" w:footer="709" w:gutter="0"/>
          <w:cols w:space="708"/>
          <w:docGrid w:linePitch="360"/>
        </w:sectPr>
      </w:pPr>
    </w:p>
    <w:p w:rsidR="001722EA" w:rsidRPr="009652C4" w:rsidRDefault="001722EA" w:rsidP="00364EB9">
      <w:pPr>
        <w:tabs>
          <w:tab w:val="left" w:pos="4320"/>
          <w:tab w:val="left" w:pos="9000"/>
        </w:tabs>
        <w:spacing w:line="240" w:lineRule="auto"/>
        <w:rPr>
          <w:rFonts w:ascii="Times New Roman" w:hAnsi="Times New Roman" w:cs="Times New Roman"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sz w:val="24"/>
          <w:lang w:val="tt-RU"/>
        </w:rPr>
        <w:lastRenderedPageBreak/>
        <w:t xml:space="preserve">                                                       </w:t>
      </w:r>
      <w:r w:rsidR="009D1205">
        <w:rPr>
          <w:rFonts w:ascii="Times New Roman" w:hAnsi="Times New Roman" w:cs="Times New Roman"/>
          <w:b/>
          <w:bCs/>
          <w:sz w:val="24"/>
          <w:lang w:val="tt-RU"/>
        </w:rPr>
        <w:t xml:space="preserve"> 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275"/>
        <w:gridCol w:w="2694"/>
        <w:gridCol w:w="1984"/>
        <w:gridCol w:w="1559"/>
        <w:gridCol w:w="4536"/>
        <w:gridCol w:w="1418"/>
        <w:gridCol w:w="850"/>
        <w:gridCol w:w="709"/>
      </w:tblGrid>
      <w:tr w:rsidR="001722EA" w:rsidRPr="001722EA" w:rsidTr="000E1643">
        <w:trPr>
          <w:trHeight w:val="480"/>
        </w:trPr>
        <w:tc>
          <w:tcPr>
            <w:tcW w:w="710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Дәрес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рограмм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аның бүлеге</w:t>
            </w:r>
          </w:p>
        </w:tc>
        <w:tc>
          <w:tcPr>
            <w:tcW w:w="2694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Дәреснең темасы</w:t>
            </w:r>
          </w:p>
        </w:tc>
        <w:tc>
          <w:tcPr>
            <w:tcW w:w="1984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Җиһазлау </w:t>
            </w:r>
          </w:p>
        </w:tc>
        <w:tc>
          <w:tcPr>
            <w:tcW w:w="1559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Дәреснең формасы</w:t>
            </w:r>
          </w:p>
        </w:tc>
        <w:tc>
          <w:tcPr>
            <w:tcW w:w="4536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Укучыларның әзерлегенә таләпләр</w:t>
            </w:r>
          </w:p>
        </w:tc>
        <w:tc>
          <w:tcPr>
            <w:tcW w:w="1418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формасы </w:t>
            </w:r>
          </w:p>
        </w:tc>
        <w:tc>
          <w:tcPr>
            <w:tcW w:w="1559" w:type="dxa"/>
            <w:gridSpan w:val="2"/>
          </w:tcPr>
          <w:p w:rsidR="001722EA" w:rsidRPr="001722EA" w:rsidRDefault="001722EA" w:rsidP="00364EB9">
            <w:pPr>
              <w:shd w:val="clear" w:color="auto" w:fill="FFFFFF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pacing w:val="-22"/>
                <w:sz w:val="24"/>
              </w:rPr>
            </w:pPr>
            <w:r w:rsidRPr="001722EA">
              <w:rPr>
                <w:rFonts w:ascii="Times New Roman" w:hAnsi="Times New Roman" w:cs="Times New Roman"/>
                <w:color w:val="000000"/>
                <w:spacing w:val="-11"/>
                <w:sz w:val="24"/>
              </w:rPr>
              <w:t>Дата</w:t>
            </w:r>
          </w:p>
        </w:tc>
      </w:tr>
      <w:tr w:rsidR="001722EA" w:rsidRPr="001722EA" w:rsidTr="000E1643">
        <w:trPr>
          <w:trHeight w:val="349"/>
        </w:trPr>
        <w:tc>
          <w:tcPr>
            <w:tcW w:w="710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1722EA" w:rsidP="00C457F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1"/>
                <w:sz w:val="24"/>
              </w:rPr>
            </w:pPr>
            <w:r w:rsidRPr="001722EA">
              <w:rPr>
                <w:rFonts w:ascii="Times New Roman" w:hAnsi="Times New Roman" w:cs="Times New Roman"/>
                <w:color w:val="000000"/>
                <w:spacing w:val="-11"/>
                <w:sz w:val="24"/>
              </w:rPr>
              <w:t>план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11"/>
                <w:sz w:val="24"/>
              </w:rPr>
            </w:pPr>
            <w:r w:rsidRPr="001722EA">
              <w:rPr>
                <w:rFonts w:ascii="Times New Roman" w:hAnsi="Times New Roman" w:cs="Times New Roman"/>
                <w:color w:val="000000"/>
                <w:spacing w:val="-11"/>
                <w:sz w:val="24"/>
              </w:rPr>
              <w:t>факт</w:t>
            </w:r>
          </w:p>
        </w:tc>
      </w:tr>
      <w:tr w:rsidR="00DA56AE" w:rsidRPr="001722EA" w:rsidTr="000E1643">
        <w:tc>
          <w:tcPr>
            <w:tcW w:w="710" w:type="dxa"/>
          </w:tcPr>
          <w:p w:rsid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DA56AE" w:rsidRPr="001722EA" w:rsidRDefault="00DA56AE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694" w:type="dxa"/>
          </w:tcPr>
          <w:p w:rsidR="00DA56AE" w:rsidRPr="00DA56AE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7-8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класс алгебра курсын кабатлау</w:t>
            </w:r>
          </w:p>
        </w:tc>
        <w:tc>
          <w:tcPr>
            <w:tcW w:w="1984" w:type="dxa"/>
          </w:tcPr>
          <w:p w:rsidR="00DA56AE" w:rsidRPr="001722EA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DA56AE" w:rsidRPr="00DA56AE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Практика </w:t>
            </w:r>
          </w:p>
        </w:tc>
        <w:tc>
          <w:tcPr>
            <w:tcW w:w="4536" w:type="dxa"/>
          </w:tcPr>
          <w:p w:rsidR="00DA56AE" w:rsidRPr="001722EA" w:rsidRDefault="00DA56AE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7-8 класста үткән материалларны куллана белү</w:t>
            </w:r>
          </w:p>
        </w:tc>
        <w:tc>
          <w:tcPr>
            <w:tcW w:w="1418" w:type="dxa"/>
          </w:tcPr>
          <w:p w:rsidR="00DA56AE" w:rsidRPr="001722EA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ФЭ</w:t>
            </w:r>
          </w:p>
        </w:tc>
        <w:tc>
          <w:tcPr>
            <w:tcW w:w="850" w:type="dxa"/>
          </w:tcPr>
          <w:p w:rsidR="00DA56AE" w:rsidRPr="002D48D5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2D48D5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DA56AE" w:rsidRPr="001722EA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9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 w:val="restart"/>
          </w:tcPr>
          <w:p w:rsidR="001722EA" w:rsidRPr="001722EA" w:rsidRDefault="00F36D21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Квадра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ти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к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функция, 2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5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сәг</w:t>
            </w:r>
          </w:p>
        </w:tc>
        <w:tc>
          <w:tcPr>
            <w:tcW w:w="269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Функция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«Функции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аның үзлекләре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»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</w:t>
            </w:r>
            <w:r w:rsidRPr="001722EA">
              <w:rPr>
                <w:rFonts w:ascii="Times New Roman" w:hAnsi="Times New Roman" w:cs="Times New Roman"/>
                <w:sz w:val="24"/>
              </w:rPr>
              <w:t>аблица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сы</w:t>
            </w:r>
          </w:p>
        </w:tc>
        <w:tc>
          <w:tcPr>
            <w:tcW w:w="1559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Теория, </w:t>
            </w:r>
          </w:p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>: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билгеләнү һәм кыйммәтләре өлкәсен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1722EA" w:rsidRPr="001722EA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Pr="001722EA">
              <w:rPr>
                <w:rFonts w:ascii="Times New Roman" w:hAnsi="Times New Roman" w:cs="Times New Roman"/>
                <w:sz w:val="24"/>
              </w:rPr>
              <w:t>: функциянең билгеләнү һәм кыйммәтләре өлкәсен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табу</w:t>
            </w:r>
            <w:r w:rsidRPr="001722EA">
              <w:rPr>
                <w:rFonts w:ascii="Times New Roman" w:hAnsi="Times New Roman" w:cs="Times New Roman"/>
                <w:sz w:val="24"/>
              </w:rPr>
              <w:t>,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графигын уку</w:t>
            </w:r>
          </w:p>
        </w:tc>
        <w:tc>
          <w:tcPr>
            <w:tcW w:w="1418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8A34BB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2D48D5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9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Функциянең билгеләнү өлкәсе, функциянең кыйммәтләре өлкәсе.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«Функция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үзлекләре</w:t>
            </w:r>
            <w:r w:rsidR="00985C99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ия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>: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төп үзлекләрен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даими тамгалар аралыгын билгеләү</w:t>
            </w:r>
            <w:r w:rsidRPr="001722EA">
              <w:rPr>
                <w:rFonts w:ascii="Times New Roman" w:hAnsi="Times New Roman" w:cs="Times New Roman"/>
                <w:sz w:val="24"/>
              </w:rPr>
              <w:t>,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үсү, кимү аралыкларын табу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2D48D5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664"/>
        </w:trPr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</w:t>
            </w:r>
            <w:r w:rsidRPr="001722EA">
              <w:rPr>
                <w:rFonts w:ascii="Times New Roman" w:hAnsi="Times New Roman" w:cs="Times New Roman"/>
                <w:sz w:val="24"/>
              </w:rPr>
              <w:t>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үзлекләре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«Монотонность функций»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2D48D5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600"/>
        </w:trPr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Функциянең  үзлекләре.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«Функция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үзлекләре</w:t>
            </w:r>
            <w:r w:rsidR="00C457FF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ия</w:t>
            </w:r>
          </w:p>
        </w:tc>
        <w:tc>
          <w:tcPr>
            <w:tcW w:w="1559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 w:rsidR="002D48D5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Квадрат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өчбуын һәм аның тамырлары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Квадрат-ный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трехчлен»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C457FF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өчбуынның гомуми күренешен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тигеәләмәнең тамырларын исәпли.</w:t>
            </w:r>
          </w:p>
          <w:p w:rsidR="001722EA" w:rsidRPr="001722EA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Күнекмә: квадрат тигезләмәләр чишү, тамыр тамгаларын табу.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тест</w:t>
            </w: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  <w:r w:rsidR="002D48D5">
              <w:rPr>
                <w:rFonts w:ascii="Times New Roman" w:hAnsi="Times New Roman" w:cs="Times New Roman"/>
                <w:sz w:val="24"/>
                <w:lang w:val="tt-RU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Квадрат өчбуынның тамырларын табу. 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«Квадратный трехчлен»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карточка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2D48D5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өчбуынны тапкырлаучыларга таркату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1722EA" w:rsidRPr="001722EA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Белем: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өчбуынны тапкырлаучыларга тарката белү</w:t>
            </w:r>
          </w:p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Күнекмә: квадрат өчбуынны тапкырлаучыларга таркату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Индиви-дуаль карточ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калар</w:t>
            </w:r>
          </w:p>
        </w:tc>
        <w:tc>
          <w:tcPr>
            <w:tcW w:w="850" w:type="dxa"/>
          </w:tcPr>
          <w:p w:rsidR="001722EA" w:rsidRPr="001722EA" w:rsidRDefault="002D48D5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өчбуынны тапкырлаучыларга таркату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1722EA" w:rsidRPr="001722EA" w:rsidRDefault="002D48D5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.09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10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у=ах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 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</w:t>
            </w:r>
            <w:r w:rsidRPr="001722EA">
              <w:rPr>
                <w:rFonts w:ascii="Times New Roman" w:hAnsi="Times New Roman" w:cs="Times New Roman"/>
                <w:sz w:val="24"/>
              </w:rPr>
              <w:t>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ясе, үзлекләре һәм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графи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гы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>:  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>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ясенең үзлекләрен</w:t>
            </w:r>
          </w:p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Күнекмә: 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2    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функциясе графигын төзү, функция графигында иң гади үзгәртүләр башкару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Телдән эшләү, тактада эшләү</w:t>
            </w:r>
          </w:p>
        </w:tc>
        <w:tc>
          <w:tcPr>
            <w:tcW w:w="850" w:type="dxa"/>
          </w:tcPr>
          <w:p w:rsidR="001722EA" w:rsidRPr="001722EA" w:rsidRDefault="002D48D5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у=ах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 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</w:t>
            </w:r>
            <w:r w:rsidRPr="001722EA">
              <w:rPr>
                <w:rFonts w:ascii="Times New Roman" w:hAnsi="Times New Roman" w:cs="Times New Roman"/>
                <w:sz w:val="24"/>
              </w:rPr>
              <w:t>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ясе, үзлекләре һәм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графи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гы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>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      </w:t>
            </w:r>
            <w:r w:rsidRPr="00352EC3">
              <w:rPr>
                <w:rFonts w:ascii="Times New Roman" w:hAnsi="Times New Roman" w:cs="Times New Roman"/>
                <w:sz w:val="24"/>
              </w:rPr>
              <w:t>функци</w:t>
            </w:r>
            <w:r w:rsidRPr="00352EC3">
              <w:rPr>
                <w:rFonts w:ascii="Times New Roman" w:hAnsi="Times New Roman" w:cs="Times New Roman"/>
                <w:sz w:val="24"/>
                <w:lang w:val="tt-RU"/>
              </w:rPr>
              <w:t>ясенең  үзлекләрен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   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      </w:t>
            </w:r>
          </w:p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Pr="001722EA">
              <w:rPr>
                <w:rFonts w:ascii="Times New Roman" w:hAnsi="Times New Roman" w:cs="Times New Roman"/>
                <w:sz w:val="24"/>
              </w:rPr>
              <w:t>: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үзлекләрен графикта куллану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 w:rsidR="00394D6F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1701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 xml:space="preserve">2 </w:t>
            </w:r>
            <w:r w:rsidRPr="001722EA">
              <w:rPr>
                <w:rFonts w:ascii="Times New Roman" w:hAnsi="Times New Roman" w:cs="Times New Roman"/>
                <w:sz w:val="24"/>
              </w:rPr>
              <w:t>+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ясе г</w:t>
            </w:r>
            <w:r w:rsidRPr="001722EA">
              <w:rPr>
                <w:rFonts w:ascii="Times New Roman" w:hAnsi="Times New Roman" w:cs="Times New Roman"/>
                <w:sz w:val="24"/>
              </w:rPr>
              <w:t>рафи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гы</w:t>
            </w:r>
            <w:r w:rsidR="00352EC3">
              <w:rPr>
                <w:rFonts w:ascii="Times New Roman" w:hAnsi="Times New Roman" w:cs="Times New Roman"/>
                <w:sz w:val="24"/>
                <w:lang w:val="tt-RU"/>
              </w:rPr>
              <w:t xml:space="preserve"> (графикларны у күчәре буйлап </w:t>
            </w:r>
            <w:proofErr w:type="gramStart"/>
            <w:r w:rsidR="00352EC3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proofErr w:type="gramEnd"/>
            <w:r w:rsidR="00352EC3">
              <w:rPr>
                <w:rFonts w:ascii="Times New Roman" w:hAnsi="Times New Roman" w:cs="Times New Roman"/>
                <w:sz w:val="24"/>
                <w:lang w:val="tt-RU"/>
              </w:rPr>
              <w:t xml:space="preserve"> берәмлеккә күчерү)</w:t>
            </w:r>
          </w:p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          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«Преобразование графика квадратичной функции»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1722EA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квадрат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графигын төзи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функция графигында иң гади үзгәртүләр башкару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Телдән сорауларга җавап бирү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394D6F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985C99">
        <w:trPr>
          <w:trHeight w:val="1169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у=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а(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х-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m</w:t>
            </w:r>
            <w:r w:rsidRPr="001722EA">
              <w:rPr>
                <w:rFonts w:ascii="Times New Roman" w:hAnsi="Times New Roman" w:cs="Times New Roman"/>
                <w:sz w:val="24"/>
              </w:rPr>
              <w:t>)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ясе г</w:t>
            </w:r>
            <w:r w:rsidRPr="001722EA">
              <w:rPr>
                <w:rFonts w:ascii="Times New Roman" w:hAnsi="Times New Roman" w:cs="Times New Roman"/>
                <w:sz w:val="24"/>
              </w:rPr>
              <w:t>рафи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гы</w:t>
            </w:r>
            <w:r w:rsidR="00352EC3">
              <w:rPr>
                <w:rFonts w:ascii="Times New Roman" w:hAnsi="Times New Roman" w:cs="Times New Roman"/>
                <w:sz w:val="24"/>
                <w:lang w:val="tt-RU"/>
              </w:rPr>
              <w:t xml:space="preserve"> (графикларны х күчәре буйлап п берәмлеккә күчерү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квадрат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графигын төзи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график буенча нулләрен таба,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уңай-тискәре тамгалар аралыгын таба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вадрат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графигын төзү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«График квадратичной функции»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352EC3">
              <w:rPr>
                <w:rFonts w:ascii="Times New Roman" w:hAnsi="Times New Roman" w:cs="Times New Roman"/>
                <w:i/>
                <w:sz w:val="24"/>
                <w:lang w:val="tt-RU"/>
              </w:rPr>
              <w:t>параболаның түбәсен исәпләү формуласын куллану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, </w:t>
            </w:r>
            <w:r w:rsidRPr="001722EA">
              <w:rPr>
                <w:rFonts w:ascii="Times New Roman" w:hAnsi="Times New Roman" w:cs="Times New Roman"/>
                <w:sz w:val="24"/>
              </w:rPr>
              <w:t>квадрат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графигын төзү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Фронт.эш</w:t>
            </w: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  <w:r w:rsidR="00394D6F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вадрат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графигын төзү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«График и свойства квадратичной функции»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ция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функцияләрнең графиклары һәм аларны тикшерү.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Күнекмә: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 xml:space="preserve">2 </w:t>
            </w:r>
            <w:r w:rsidRPr="001722EA">
              <w:rPr>
                <w:rFonts w:ascii="Times New Roman" w:hAnsi="Times New Roman" w:cs="Times New Roman"/>
                <w:sz w:val="24"/>
              </w:rPr>
              <w:t>+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,  у=а(х-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m</w:t>
            </w:r>
            <w:r w:rsidRPr="001722EA">
              <w:rPr>
                <w:rFonts w:ascii="Times New Roman" w:hAnsi="Times New Roman" w:cs="Times New Roman"/>
                <w:sz w:val="24"/>
              </w:rPr>
              <w:t>)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2.</w:t>
            </w:r>
            <w:r w:rsidRPr="001722EA">
              <w:rPr>
                <w:rFonts w:ascii="Times New Roman" w:hAnsi="Times New Roman" w:cs="Times New Roman"/>
                <w:sz w:val="24"/>
              </w:rPr>
              <w:t>, у= ах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+ вх +с квадрат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яләренең графигын төзү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һәм сорауларга җавап бирү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394D6F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Квадратик функциялә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темасын кабатлау.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Кодопозитив «Преобразование графиков функций»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394D6F"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72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 №1  «Квадрат функция»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 һәм бәяләү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Pr="001722EA">
              <w:rPr>
                <w:rFonts w:ascii="Times New Roman" w:hAnsi="Times New Roman" w:cs="Times New Roman"/>
                <w:sz w:val="24"/>
              </w:rPr>
              <w:t>: 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r w:rsidRPr="001722EA">
              <w:rPr>
                <w:rFonts w:ascii="Times New Roman" w:hAnsi="Times New Roman" w:cs="Times New Roman"/>
                <w:sz w:val="24"/>
              </w:rPr>
              <w:t>, у=ах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 xml:space="preserve">2 </w:t>
            </w:r>
            <w:r w:rsidRPr="001722EA">
              <w:rPr>
                <w:rFonts w:ascii="Times New Roman" w:hAnsi="Times New Roman" w:cs="Times New Roman"/>
                <w:sz w:val="24"/>
              </w:rPr>
              <w:t>+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,  у=а(х-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m</w:t>
            </w:r>
            <w:r w:rsidRPr="001722EA">
              <w:rPr>
                <w:rFonts w:ascii="Times New Roman" w:hAnsi="Times New Roman" w:cs="Times New Roman"/>
                <w:sz w:val="24"/>
              </w:rPr>
              <w:t>)</w:t>
            </w:r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2.</w:t>
            </w:r>
            <w:r w:rsidRPr="001722EA">
              <w:rPr>
                <w:rFonts w:ascii="Times New Roman" w:hAnsi="Times New Roman" w:cs="Times New Roman"/>
                <w:sz w:val="24"/>
              </w:rPr>
              <w:t>, у= ах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+ вх +с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>квадрат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яләренең графигын төзү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графикларны уку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1665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352EC3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lang w:val="tt-RU"/>
              </w:rPr>
            </w:pPr>
            <w:r w:rsidRPr="00352EC3">
              <w:rPr>
                <w:rFonts w:ascii="Times New Roman" w:hAnsi="Times New Roman" w:cs="Times New Roman"/>
                <w:i/>
                <w:sz w:val="24"/>
              </w:rPr>
              <w:t>у=х</w:t>
            </w:r>
            <w:proofErr w:type="gramStart"/>
            <w:r w:rsidRPr="00352EC3">
              <w:rPr>
                <w:rFonts w:ascii="Times New Roman" w:hAnsi="Times New Roman" w:cs="Times New Roman"/>
                <w:i/>
                <w:sz w:val="24"/>
                <w:vertAlign w:val="superscript"/>
                <w:lang w:val="en-US"/>
              </w:rPr>
              <w:t>n</w:t>
            </w:r>
            <w:proofErr w:type="gramEnd"/>
            <w:r w:rsidRPr="00352EC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352EC3">
              <w:rPr>
                <w:rFonts w:ascii="Times New Roman" w:hAnsi="Times New Roman" w:cs="Times New Roman"/>
                <w:i/>
                <w:sz w:val="24"/>
                <w:lang w:val="tt-RU"/>
              </w:rPr>
              <w:t>ф</w:t>
            </w:r>
            <w:r w:rsidRPr="00352EC3">
              <w:rPr>
                <w:rFonts w:ascii="Times New Roman" w:hAnsi="Times New Roman" w:cs="Times New Roman"/>
                <w:i/>
                <w:sz w:val="24"/>
              </w:rPr>
              <w:t>ункция</w:t>
            </w:r>
            <w:r w:rsidRPr="00352EC3">
              <w:rPr>
                <w:rFonts w:ascii="Times New Roman" w:hAnsi="Times New Roman" w:cs="Times New Roman"/>
                <w:i/>
                <w:sz w:val="24"/>
                <w:lang w:val="tt-RU"/>
              </w:rPr>
              <w:t>се</w:t>
            </w:r>
            <w:r w:rsidR="00352EC3" w:rsidRPr="00352EC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352EC3" w:rsidRPr="00352EC3">
              <w:rPr>
                <w:rFonts w:ascii="Times New Roman" w:hAnsi="Times New Roman" w:cs="Times New Roman"/>
                <w:i/>
                <w:sz w:val="24"/>
                <w:lang w:val="tt-RU"/>
              </w:rPr>
              <w:t>һәм аның графигы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Кодопозитив «Степенная функция»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A05AF1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натурал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күрсәткечле дәрәҗәнең үзлекләре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1722EA" w:rsidRPr="001722EA" w:rsidRDefault="00A05AF1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у=х</w:t>
            </w:r>
            <w:r w:rsidR="001722EA" w:rsidRPr="001722EA">
              <w:rPr>
                <w:rFonts w:ascii="Times New Roman" w:hAnsi="Times New Roman" w:cs="Times New Roman"/>
                <w:sz w:val="24"/>
                <w:vertAlign w:val="superscript"/>
                <w:lang w:val="en-US"/>
              </w:rPr>
              <w:t>n</w:t>
            </w:r>
            <w:r w:rsidR="001722EA" w:rsidRPr="001722EA">
              <w:rPr>
                <w:rFonts w:ascii="Times New Roman" w:hAnsi="Times New Roman" w:cs="Times New Roman"/>
                <w:sz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функциясене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ң графигын төзергә</w:t>
            </w:r>
            <w:r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 xml:space="preserve"> 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х</w:t>
            </w:r>
            <w:r w:rsidR="001722EA" w:rsidRPr="001722EA">
              <w:rPr>
                <w:rFonts w:ascii="Times New Roman" w:hAnsi="Times New Roman" w:cs="Times New Roman"/>
                <w:sz w:val="24"/>
                <w:vertAlign w:val="superscript"/>
                <w:lang w:val="en-US"/>
              </w:rPr>
              <w:t>n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=а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тигезләмәсен чишә белү (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җөп һәм так булганда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Хаталар өстендә эш, яңа материалны үзләштерү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1440"/>
        </w:trPr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20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дәрәҗә тамыр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n-нчы дәрәҗә тамыр билгеләмәсе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A05AF1" w:rsidRDefault="00780EF9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A05AF1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="00A05AF1" w:rsidRPr="00A05AF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05AF1">
              <w:rPr>
                <w:rFonts w:ascii="Times New Roman" w:hAnsi="Times New Roman" w:cs="Times New Roman"/>
                <w:sz w:val="24"/>
              </w:rPr>
              <w:t>нчы  д</w:t>
            </w:r>
            <w:r w:rsidR="00A05AF1">
              <w:rPr>
                <w:rFonts w:ascii="Times New Roman" w:hAnsi="Times New Roman" w:cs="Times New Roman"/>
                <w:sz w:val="24"/>
                <w:lang w:val="tt-RU"/>
              </w:rPr>
              <w:t xml:space="preserve">әрәҗә тамырның, </w:t>
            </w:r>
            <w:r w:rsidR="00A05AF1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="00A05AF1">
              <w:rPr>
                <w:rFonts w:ascii="Times New Roman" w:hAnsi="Times New Roman" w:cs="Times New Roman"/>
                <w:sz w:val="24"/>
                <w:lang w:val="tt-RU"/>
              </w:rPr>
              <w:t xml:space="preserve"> нчы дәрәҗә арифметик тамырның  билгеләмәсен,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05AF1">
              <w:rPr>
                <w:rFonts w:ascii="Times New Roman" w:hAnsi="Times New Roman" w:cs="Times New Roman"/>
                <w:sz w:val="24"/>
                <w:lang w:val="tt-RU"/>
              </w:rPr>
              <w:t xml:space="preserve">а ның нинди кыйммәтләре өчен </w:t>
            </w:r>
            <w:r w:rsidR="001722EA" w:rsidRPr="001722EA">
              <w:rPr>
                <w:rFonts w:ascii="Times New Roman" w:hAnsi="Times New Roman" w:cs="Times New Roman"/>
                <w:position w:val="-8"/>
                <w:sz w:val="24"/>
              </w:rPr>
              <w:object w:dxaOrig="3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6" o:title=""/>
                </v:shape>
                <o:OLEObject Type="Embed" ProgID="Equation.3" ShapeID="_x0000_i1025" DrawAspect="Content" ObjectID="_1442080573" r:id="rId7"/>
              </w:objec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.</w:t>
            </w:r>
            <w:r w:rsidR="00A05AF1">
              <w:rPr>
                <w:rFonts w:ascii="Times New Roman" w:hAnsi="Times New Roman" w:cs="Times New Roman"/>
                <w:sz w:val="24"/>
                <w:lang w:val="tt-RU"/>
              </w:rPr>
              <w:t>аңлатмасының мәг</w:t>
            </w:r>
            <w:r w:rsidR="00A05AF1">
              <w:rPr>
                <w:rFonts w:ascii="Times New Roman" w:hAnsi="Times New Roman" w:cs="Times New Roman"/>
                <w:sz w:val="24"/>
              </w:rPr>
              <w:t>ъ</w:t>
            </w:r>
            <w:r w:rsidR="00A05AF1">
              <w:rPr>
                <w:rFonts w:ascii="Times New Roman" w:hAnsi="Times New Roman" w:cs="Times New Roman"/>
                <w:sz w:val="24"/>
                <w:lang w:val="tt-RU"/>
              </w:rPr>
              <w:t>нәсе бар</w:t>
            </w:r>
          </w:p>
          <w:p w:rsidR="001722EA" w:rsidRPr="00E04C77" w:rsidRDefault="00A05AF1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="001722EA" w:rsidRPr="00E04C77">
              <w:rPr>
                <w:rFonts w:ascii="Times New Roman" w:hAnsi="Times New Roman" w:cs="Times New Roman"/>
                <w:sz w:val="24"/>
                <w:lang w:val="tt-RU"/>
              </w:rPr>
              <w:t>: х</w:t>
            </w:r>
            <w:r w:rsidR="001722EA" w:rsidRPr="00E04C77">
              <w:rPr>
                <w:rFonts w:ascii="Times New Roman" w:hAnsi="Times New Roman" w:cs="Times New Roman"/>
                <w:sz w:val="24"/>
                <w:vertAlign w:val="superscript"/>
                <w:lang w:val="tt-RU"/>
              </w:rPr>
              <w:t>n</w:t>
            </w:r>
            <w:r w:rsidR="001722EA" w:rsidRPr="00E04C77">
              <w:rPr>
                <w:rFonts w:ascii="Times New Roman" w:hAnsi="Times New Roman" w:cs="Times New Roman"/>
                <w:sz w:val="24"/>
                <w:lang w:val="tt-RU"/>
              </w:rPr>
              <w:t xml:space="preserve">=а </w:t>
            </w:r>
            <w:r w:rsidR="00E04C77">
              <w:rPr>
                <w:rFonts w:ascii="Times New Roman" w:hAnsi="Times New Roman" w:cs="Times New Roman"/>
                <w:sz w:val="24"/>
                <w:lang w:val="tt-RU"/>
              </w:rPr>
              <w:t>рәвешендәге тигезләмәләрне чишү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мөст.эш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.09.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845"/>
        </w:trPr>
        <w:tc>
          <w:tcPr>
            <w:tcW w:w="710" w:type="dxa"/>
          </w:tcPr>
          <w:p w:rsidR="001722EA" w:rsidRPr="00DA56AE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n нчы дә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әҗә тамыр кулланып күнегүләр эшләү.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дәрәҗә тамыр билгеләмәсе</w:t>
            </w:r>
          </w:p>
        </w:tc>
        <w:tc>
          <w:tcPr>
            <w:tcW w:w="1559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780EF9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Күнекмә 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выражать корень </w:t>
            </w:r>
            <w:r w:rsidR="001722EA"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-й степени из отрицат</w:t>
            </w:r>
            <w:r>
              <w:rPr>
                <w:rFonts w:ascii="Times New Roman" w:hAnsi="Times New Roman" w:cs="Times New Roman"/>
                <w:sz w:val="24"/>
              </w:rPr>
              <w:t>ельного числа через арифметичес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ий корень той же степени, вычислять корень </w:t>
            </w:r>
            <w:r w:rsidR="001722EA"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-й степени с помощью калькулятора</w:t>
            </w:r>
          </w:p>
        </w:tc>
        <w:tc>
          <w:tcPr>
            <w:tcW w:w="1418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1722EA" w:rsidRPr="001722EA" w:rsidRDefault="008A34BB" w:rsidP="008A34B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30.09.</w:t>
            </w:r>
          </w:p>
        </w:tc>
        <w:tc>
          <w:tcPr>
            <w:tcW w:w="709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1350"/>
        </w:trPr>
        <w:tc>
          <w:tcPr>
            <w:tcW w:w="710" w:type="dxa"/>
          </w:tcPr>
          <w:p w:rsidR="001722EA" w:rsidRPr="00DA56AE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r w:rsidRPr="001722EA">
              <w:rPr>
                <w:rFonts w:ascii="Times New Roman" w:hAnsi="Times New Roman" w:cs="Times New Roman"/>
                <w:sz w:val="24"/>
              </w:rPr>
              <w:t>ациональ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="00E75B3D">
              <w:rPr>
                <w:rFonts w:ascii="Times New Roman" w:hAnsi="Times New Roman" w:cs="Times New Roman"/>
                <w:sz w:val="24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үрсәткечле дәрәҗә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r w:rsidRPr="001722EA">
              <w:rPr>
                <w:rFonts w:ascii="Times New Roman" w:hAnsi="Times New Roman" w:cs="Times New Roman"/>
                <w:sz w:val="24"/>
              </w:rPr>
              <w:t>ациональ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үрсәткечле дәрәҗәгә билгеләмә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780EF9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ра</w:t>
            </w:r>
            <w:r>
              <w:rPr>
                <w:rFonts w:ascii="Times New Roman" w:hAnsi="Times New Roman" w:cs="Times New Roman"/>
                <w:sz w:val="24"/>
              </w:rPr>
              <w:t>циональ к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үрсәткечле дәрәҗәнең үзлекләре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1722EA" w:rsidRPr="001722EA" w:rsidRDefault="00780EF9" w:rsidP="00C457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вакланма күрсәткечле дәрәҗә кергән аңлатмаларның рәвешен үзгәртү.</w:t>
            </w:r>
          </w:p>
        </w:tc>
        <w:tc>
          <w:tcPr>
            <w:tcW w:w="1418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Индиви-дуаль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карточк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.10</w:t>
            </w:r>
            <w:r w:rsidR="00394D6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1065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r w:rsidRPr="001722EA">
              <w:rPr>
                <w:rFonts w:ascii="Times New Roman" w:hAnsi="Times New Roman" w:cs="Times New Roman"/>
                <w:sz w:val="24"/>
              </w:rPr>
              <w:t>ациональ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күрсәткечле дәрәҗә кергән аңлатмаларның рәвешен үзгәртү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780EF9" w:rsidRDefault="00780EF9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вакланма күрсәткечле дәрәҗә кергән аңлатмаларның рәвешен үзгәртү.</w:t>
            </w:r>
          </w:p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66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Дә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әҗәле функция темасын кабатлау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780EF9" w:rsidRDefault="00780EF9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Үткән материалны ныгыту, системалаштыру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№2  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Дә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әҗәле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функция.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нчы дәрәҗә тамыр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 һәм бәяләү</w:t>
            </w:r>
          </w:p>
        </w:tc>
        <w:tc>
          <w:tcPr>
            <w:tcW w:w="4536" w:type="dxa"/>
          </w:tcPr>
          <w:p w:rsidR="001722EA" w:rsidRPr="00780EF9" w:rsidRDefault="001722EA" w:rsidP="00C457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 w:rsidR="00780EF9">
              <w:rPr>
                <w:rFonts w:ascii="Times New Roman" w:hAnsi="Times New Roman" w:cs="Times New Roman"/>
                <w:sz w:val="24"/>
                <w:lang w:val="tt-RU"/>
              </w:rPr>
              <w:t>“Дәрәҗәле функ</w:t>
            </w:r>
            <w:r w:rsidR="00780EF9">
              <w:rPr>
                <w:rFonts w:ascii="Times New Roman" w:hAnsi="Times New Roman" w:cs="Times New Roman"/>
                <w:sz w:val="24"/>
              </w:rPr>
              <w:t>ц</w:t>
            </w:r>
            <w:r w:rsidR="00780EF9">
              <w:rPr>
                <w:rFonts w:ascii="Times New Roman" w:hAnsi="Times New Roman" w:cs="Times New Roman"/>
                <w:sz w:val="24"/>
                <w:lang w:val="tt-RU"/>
              </w:rPr>
              <w:t xml:space="preserve">ия. </w:t>
            </w:r>
            <w:r w:rsidR="00780EF9" w:rsidRPr="00780EF9">
              <w:rPr>
                <w:rFonts w:ascii="Times New Roman" w:hAnsi="Times New Roman" w:cs="Times New Roman"/>
                <w:sz w:val="24"/>
                <w:lang w:val="tt-RU"/>
              </w:rPr>
              <w:t>N</w:t>
            </w:r>
            <w:r w:rsidR="00780EF9">
              <w:rPr>
                <w:rFonts w:ascii="Times New Roman" w:hAnsi="Times New Roman" w:cs="Times New Roman"/>
                <w:sz w:val="24"/>
                <w:lang w:val="tt-RU"/>
              </w:rPr>
              <w:t xml:space="preserve"> нчы дәрәҗә тамыр”</w:t>
            </w:r>
            <w:r w:rsidR="00780EF9" w:rsidRPr="00780EF9">
              <w:rPr>
                <w:rFonts w:ascii="Times New Roman" w:hAnsi="Times New Roman" w:cs="Times New Roman"/>
                <w:sz w:val="24"/>
                <w:lang w:val="tt-RU"/>
              </w:rPr>
              <w:t xml:space="preserve"> тем</w:t>
            </w:r>
            <w:r w:rsidR="00780EF9">
              <w:rPr>
                <w:rFonts w:ascii="Times New Roman" w:hAnsi="Times New Roman" w:cs="Times New Roman"/>
                <w:sz w:val="24"/>
                <w:lang w:val="tt-RU"/>
              </w:rPr>
              <w:t>асы буенча күнегүләр эшләү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278"/>
        </w:trPr>
        <w:tc>
          <w:tcPr>
            <w:tcW w:w="710" w:type="dxa"/>
          </w:tcPr>
          <w:p w:rsidR="001722EA" w:rsidRPr="00780EF9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Кабатлау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2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сәг.</w:t>
            </w: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темасын кабатлау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780EF9" w:rsidP="009D120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Белем:өчпочмакларның төрләрен, тигезлек билгеләрен, тигез</w:t>
            </w:r>
            <w:r>
              <w:rPr>
                <w:rFonts w:ascii="Times New Roman" w:hAnsi="Times New Roman" w:cs="Times New Roman"/>
                <w:sz w:val="24"/>
              </w:rPr>
              <w:t xml:space="preserve">ьянлы, тигезьяклы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өчпочмакларның үзлекләрен белү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Уметь: применять вышеперечисленные факты при решении геометрических задач; находить стороны прямоугольного треугольника по теореме Пифагора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Дүртпочмаклар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темасын кабатлау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4" w:type="dxa"/>
          </w:tcPr>
          <w:p w:rsidR="00B95F59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1.Кодопозитив «Виды многоугольников»</w:t>
            </w:r>
          </w:p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2.«Четырехугольники» 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плакатлар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780EF9" w:rsidRDefault="00B95F59" w:rsidP="009D1205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780EF9">
              <w:rPr>
                <w:rFonts w:ascii="Times New Roman" w:hAnsi="Times New Roman" w:cs="Times New Roman"/>
                <w:sz w:val="24"/>
                <w:lang w:val="tt-RU"/>
              </w:rPr>
              <w:t>параллелограмм, ромб, квадрат, турыпочмаклык, трапе</w:t>
            </w:r>
            <w:r w:rsidR="00780EF9">
              <w:rPr>
                <w:rFonts w:ascii="Times New Roman" w:hAnsi="Times New Roman" w:cs="Times New Roman"/>
                <w:sz w:val="24"/>
              </w:rPr>
              <w:t>ция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нең үзлекләрен</w:t>
            </w:r>
          </w:p>
          <w:p w:rsidR="001722EA" w:rsidRPr="00B95F59" w:rsidRDefault="00B95F59" w:rsidP="009D1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="001722EA" w:rsidRPr="00B95F59">
              <w:rPr>
                <w:rFonts w:ascii="Times New Roman" w:hAnsi="Times New Roman" w:cs="Times New Roman"/>
                <w:sz w:val="24"/>
                <w:lang w:val="tt-RU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="001722EA" w:rsidRPr="00B95F59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параллелограмм, ромб, квадрат, турыпочмаклык, трапе</w:t>
            </w:r>
            <w:r w:rsidRPr="00B95F59">
              <w:rPr>
                <w:rFonts w:ascii="Times New Roman" w:hAnsi="Times New Roman" w:cs="Times New Roman"/>
                <w:sz w:val="24"/>
                <w:lang w:val="tt-RU"/>
              </w:rPr>
              <w:t>ция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нең үзлекләрен</w:t>
            </w:r>
            <w:r w:rsidRPr="00B95F59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B95F59">
              <w:rPr>
                <w:rFonts w:ascii="Times New Roman" w:hAnsi="Times New Roman" w:cs="Times New Roman"/>
                <w:sz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</w:t>
            </w:r>
            <w:r w:rsidRPr="00B95F59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чишкәндә куллану, мәс</w:t>
            </w:r>
            <w:r w:rsidRPr="00B95F59">
              <w:rPr>
                <w:rFonts w:ascii="Times New Roman" w:hAnsi="Times New Roman" w:cs="Times New Roman"/>
                <w:sz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әләләрнең шарты буенча сызым төзи белү</w:t>
            </w:r>
            <w:r w:rsidRPr="00B95F59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Карточкалар белән эшләү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F36D21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u w:val="single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Вектор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-лар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10 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г</w:t>
            </w:r>
            <w:proofErr w:type="gramEnd"/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</w:t>
            </w:r>
            <w:r w:rsidRPr="001722EA">
              <w:rPr>
                <w:rFonts w:ascii="Times New Roman" w:hAnsi="Times New Roman" w:cs="Times New Roman"/>
                <w:sz w:val="24"/>
              </w:rPr>
              <w:t>ектор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төшенчәсе</w:t>
            </w:r>
            <w:r w:rsidRPr="001722EA">
              <w:rPr>
                <w:rFonts w:ascii="Times New Roman" w:hAnsi="Times New Roman" w:cs="Times New Roman"/>
                <w:sz w:val="24"/>
              </w:rPr>
              <w:t>, вектор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ларның тигезлеге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«Понятие вектора, равенство векторов»</w:t>
            </w:r>
          </w:p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2. «Понятие вектора». «Равенство векторов» 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B95F59" w:rsidRDefault="00B95F59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вектор, тигез векторларның билгеләмәсе</w:t>
            </w:r>
          </w:p>
          <w:p w:rsidR="001722EA" w:rsidRPr="001722EA" w:rsidRDefault="00B95F59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векторларны сурәтли, тамгалый белү, бирелгән векторга тигез вектор төзи белү 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09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векторның суммасы. Кушу кагыйдәсе.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«Сложение 2 векторов»</w:t>
            </w:r>
          </w:p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2. «Сложение 2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векторов»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Теория, практика</w:t>
            </w:r>
          </w:p>
        </w:tc>
        <w:tc>
          <w:tcPr>
            <w:tcW w:w="4536" w:type="dxa"/>
          </w:tcPr>
          <w:p w:rsidR="001722EA" w:rsidRPr="00FA2C60" w:rsidRDefault="00B95F59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векторларн кушу 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законы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,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определение суммы,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өчпочмак кагыйдәсе, параллелограмм кагыйдәсе  Күнекмә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FA2C60">
              <w:rPr>
                <w:rFonts w:ascii="Times New Roman" w:hAnsi="Times New Roman" w:cs="Times New Roman"/>
                <w:sz w:val="24"/>
                <w:lang w:val="tt-RU"/>
              </w:rPr>
              <w:t xml:space="preserve">өчпочмак, парллелограмм кагыйдәләрен кулланып ике яки берничә </w:t>
            </w:r>
            <w:r w:rsidR="00FA2C60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 xml:space="preserve">векторның суммасына тигез булган вектор төзү 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30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Берничә векторның суммасы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1.Таблица «Правила параллелограмма и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многоуголь</w:t>
            </w:r>
            <w:r w:rsidR="009D1205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>ника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2. Сумма нескольких векторов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FA2C60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Белем: ике яки берничә векторның суммасы төшенчәсе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1722EA" w:rsidRPr="00FA2C60" w:rsidRDefault="00FA2C60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Күнекмә: күппочмак кагыйдәсен кулланып берничә векторның суммасына тигез булган векторны төзү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Векторларны алу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«Вычитание векторов»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2. Вычитание векторов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Ике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векторны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аермасы, капма-каршы векторлар төшенчәсе,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ике векторның аермасын табуны ике төрле сызымда күрсәтү 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Векторны санга тапкырлау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«Умножение вектора на число»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Векторны санга тапкырлау билгеләмәсе, үзлекләре, векторны санга тапкырлап җавап векторны табуны сызымда күрсәтү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Индиви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</w:rPr>
              <w:t>дуаль кар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</w:rPr>
              <w:t>точк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708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Векторны санга тапкырлау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 Умножение вектора на число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Векторны санга тапкырлауның үзлекләрен күнегүләр эшләүдә куллану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Векторларны мәсьәләләр чишүдә куллану</w:t>
            </w:r>
          </w:p>
        </w:tc>
        <w:tc>
          <w:tcPr>
            <w:tcW w:w="198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«Применение векторов к решению задач»</w:t>
            </w: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2. «Векторный метод»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геометрические задачи на алгоритм выражения вектора через данные векторы, используя правила сложения, вычитания и умножения вектора на число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99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</w:t>
            </w:r>
            <w:r w:rsidRPr="001722EA">
              <w:rPr>
                <w:rFonts w:ascii="Times New Roman" w:hAnsi="Times New Roman" w:cs="Times New Roman"/>
                <w:sz w:val="24"/>
              </w:rPr>
              <w:t>рапеци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урта сызыгы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FA2C60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Белем: трапе</w:t>
            </w:r>
            <w:r>
              <w:rPr>
                <w:rFonts w:ascii="Times New Roman" w:hAnsi="Times New Roman" w:cs="Times New Roman"/>
                <w:sz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иянең урта сызыгы билгеләмәсе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Понимать: существо теоремы о средней линии трапеции и алгоритм решения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задач с применением этой теоремы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985C99">
        <w:trPr>
          <w:trHeight w:val="1236"/>
        </w:trPr>
        <w:tc>
          <w:tcPr>
            <w:tcW w:w="710" w:type="dxa"/>
          </w:tcPr>
          <w:p w:rsidR="001722EA" w:rsidRPr="00F36D21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«Вектор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лар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темасына күнегүлә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эшләү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FA2C60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Күнекмә:векторларның үзлекләренә таянып гади геометрик 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чишү, трап</w:t>
            </w:r>
            <w:r>
              <w:rPr>
                <w:rFonts w:ascii="Times New Roman" w:hAnsi="Times New Roman" w:cs="Times New Roman"/>
                <w:sz w:val="24"/>
              </w:rPr>
              <w:t>ец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иянең нигезләре буенча урта сызыгын табу 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985C99">
        <w:trPr>
          <w:trHeight w:val="1126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 №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3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 «Вектор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лар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Белем-нәрне тикшерү һәм бәяләү</w:t>
            </w:r>
          </w:p>
        </w:tc>
        <w:tc>
          <w:tcPr>
            <w:tcW w:w="4536" w:type="dxa"/>
          </w:tcPr>
          <w:p w:rsidR="001722EA" w:rsidRPr="00FA2C60" w:rsidRDefault="00FA2C60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Күнекмә: үткән материаллар буенча 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 чишү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карточка-лар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1049"/>
        </w:trPr>
        <w:tc>
          <w:tcPr>
            <w:tcW w:w="710" w:type="dxa"/>
          </w:tcPr>
          <w:p w:rsidR="001722EA" w:rsidRPr="00F36D21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 w:val="restart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Бер үзгәреш-ле тигезлә-мәләр һәм тигезсез-лекләр, 14 сәг</w:t>
            </w: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тигезләмә һәм аның тамырлары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тигезләмә һәм аның тамырлары</w:t>
            </w: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1722EA" w:rsidRPr="001722EA" w:rsidRDefault="00FA2C60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тапкырлаучыларга таркату ысулы </w:t>
            </w:r>
            <w:r w:rsidR="002E687C">
              <w:rPr>
                <w:rFonts w:ascii="Times New Roman" w:hAnsi="Times New Roman" w:cs="Times New Roman"/>
                <w:sz w:val="24"/>
                <w:lang w:val="tt-RU"/>
              </w:rPr>
              <w:t>ярдәмендә тигезләмәләр чишү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 методы </w:t>
            </w:r>
            <w:r w:rsidR="002E687C"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="001722EA"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2E687C">
              <w:rPr>
                <w:rFonts w:ascii="Times New Roman" w:hAnsi="Times New Roman" w:cs="Times New Roman"/>
                <w:sz w:val="24"/>
                <w:lang w:val="tt-RU"/>
              </w:rPr>
              <w:t>тапкырлаучыларга таркату ысулы ярдәмендә тигезләмәләр чишү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47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тигезләмә һәм аның тамырлары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Тигезләмәләрне яңа үзгәрешле кертү ысулы белән чишү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985C99">
        <w:trPr>
          <w:trHeight w:val="1146"/>
        </w:trPr>
        <w:tc>
          <w:tcPr>
            <w:tcW w:w="710" w:type="dxa"/>
          </w:tcPr>
          <w:p w:rsidR="001722EA" w:rsidRPr="00DA56AE" w:rsidRDefault="00DA56AE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40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694" w:type="dxa"/>
          </w:tcPr>
          <w:p w:rsidR="001722EA" w:rsidRPr="001722EA" w:rsidRDefault="001722EA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Бөтен тигезләмә 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аның тамырлары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>(Биквадрат тигезләмәләр).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Биквадрат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тигезләмәлә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чишү</w:t>
            </w: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мөст.эш</w:t>
            </w:r>
          </w:p>
        </w:tc>
        <w:tc>
          <w:tcPr>
            <w:tcW w:w="850" w:type="dxa"/>
          </w:tcPr>
          <w:p w:rsidR="001722EA" w:rsidRPr="001722EA" w:rsidRDefault="00394D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985C99">
        <w:trPr>
          <w:trHeight w:val="978"/>
        </w:trPr>
        <w:tc>
          <w:tcPr>
            <w:tcW w:w="710" w:type="dxa"/>
          </w:tcPr>
          <w:p w:rsidR="001722EA" w:rsidRPr="00DA56AE" w:rsidRDefault="001722EA" w:rsidP="00EC0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1722EA" w:rsidRPr="001722EA" w:rsidRDefault="001722EA" w:rsidP="00EC0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Вакланмалы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рациональ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тигезләмәләр</w:t>
            </w:r>
          </w:p>
        </w:tc>
        <w:tc>
          <w:tcPr>
            <w:tcW w:w="1984" w:type="dxa"/>
          </w:tcPr>
          <w:p w:rsidR="001722EA" w:rsidRPr="001722EA" w:rsidRDefault="001722EA" w:rsidP="00EC0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1722EA" w:rsidRPr="001722EA" w:rsidRDefault="001722EA" w:rsidP="00EC0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722EA" w:rsidRPr="001722EA" w:rsidRDefault="001722EA" w:rsidP="00EC0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Тигезләмәләрне яңа үзгәрешле кертү ысулы белән чишү</w:t>
            </w:r>
          </w:p>
        </w:tc>
        <w:tc>
          <w:tcPr>
            <w:tcW w:w="1418" w:type="dxa"/>
          </w:tcPr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Индивид.</w:t>
            </w:r>
          </w:p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арточк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а-лар, такта-да эшләү</w:t>
            </w:r>
          </w:p>
        </w:tc>
        <w:tc>
          <w:tcPr>
            <w:tcW w:w="850" w:type="dxa"/>
          </w:tcPr>
          <w:p w:rsidR="001722EA" w:rsidRPr="001722EA" w:rsidRDefault="009652C4" w:rsidP="008A34B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c>
          <w:tcPr>
            <w:tcW w:w="710" w:type="dxa"/>
          </w:tcPr>
          <w:p w:rsidR="001722EA" w:rsidRPr="00DA56AE" w:rsidRDefault="001722EA" w:rsidP="00EC0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Вакланмалы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рациональ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тигезләмәләр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Индивид.</w:t>
            </w:r>
          </w:p>
          <w:p w:rsidR="001722EA" w:rsidRPr="00985C99" w:rsidRDefault="001722EA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Карточк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а-</w:t>
            </w:r>
            <w:r w:rsidR="00985C99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</w:tcPr>
          <w:p w:rsidR="001722EA" w:rsidRPr="001722EA" w:rsidRDefault="008A34BB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29</w:t>
            </w:r>
            <w:r w:rsidR="00394D6F"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722EA" w:rsidRPr="001722EA" w:rsidTr="000E1643">
        <w:trPr>
          <w:trHeight w:val="540"/>
        </w:trPr>
        <w:tc>
          <w:tcPr>
            <w:tcW w:w="710" w:type="dxa"/>
          </w:tcPr>
          <w:p w:rsidR="001722EA" w:rsidRPr="00DA56AE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="00DA56AE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1722EA" w:rsidRPr="001722EA" w:rsidRDefault="001722EA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Вакланмалы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рациональ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тигезләмәләр</w:t>
            </w:r>
          </w:p>
        </w:tc>
        <w:tc>
          <w:tcPr>
            <w:tcW w:w="1984" w:type="dxa"/>
          </w:tcPr>
          <w:p w:rsidR="001722EA" w:rsidRPr="001722EA" w:rsidRDefault="001722EA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1722EA" w:rsidRPr="001722EA" w:rsidRDefault="001722EA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1722EA" w:rsidRPr="001722EA" w:rsidRDefault="00B06C6F" w:rsidP="008A34B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8A34BB"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.10.</w:t>
            </w:r>
          </w:p>
        </w:tc>
        <w:tc>
          <w:tcPr>
            <w:tcW w:w="709" w:type="dxa"/>
          </w:tcPr>
          <w:p w:rsidR="001722EA" w:rsidRPr="001722EA" w:rsidRDefault="001722EA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55"/>
        </w:trPr>
        <w:tc>
          <w:tcPr>
            <w:tcW w:w="710" w:type="dxa"/>
          </w:tcPr>
          <w:p w:rsidR="00B06C6F" w:rsidRPr="00AE2B0F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Икенче дә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әҗә бер үзгәрешле тигезселекләрне чишү.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Бер үзгәрешле икенче дәрәҗә тигезсезлекләрне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Теория, 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тигезсезлекләрне график ысул белән чишү </w:t>
            </w:r>
            <w:r w:rsidRPr="001722EA">
              <w:rPr>
                <w:rFonts w:ascii="Times New Roman" w:hAnsi="Times New Roman" w:cs="Times New Roman"/>
                <w:sz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ын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06C6F" w:rsidRPr="00E04C77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Тигезсезлекләр чишү күнекмәсе</w:t>
            </w:r>
          </w:p>
          <w:p w:rsidR="00B06C6F" w:rsidRPr="00E04C77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ах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+вх+с.≥0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тигезсезлеген квадратик фун</w:t>
            </w:r>
            <w:r>
              <w:rPr>
                <w:rFonts w:ascii="Times New Roman" w:hAnsi="Times New Roman" w:cs="Times New Roman"/>
                <w:sz w:val="24"/>
              </w:rPr>
              <w:t>кц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ия нигезендә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A34BB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="00B06C6F">
              <w:rPr>
                <w:rFonts w:ascii="Times New Roman" w:hAnsi="Times New Roman" w:cs="Times New Roman"/>
                <w:sz w:val="24"/>
              </w:rPr>
              <w:t>1.11.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6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бер үзгәрешле тигезсе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з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лекләрне чишү.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 үзгәрешле икенче дәрәҗә тигезсезлекләрне чишү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01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278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Икенче дә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әҗә бер үзгәрешле тигезсе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з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лекләрне график кулланып чишү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 үзгәрешле икенче дәрәҗә тигезсезлекләрне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 чишкәндә, фун</w:t>
            </w:r>
            <w:r>
              <w:rPr>
                <w:rFonts w:ascii="Times New Roman" w:hAnsi="Times New Roman" w:cs="Times New Roman"/>
                <w:sz w:val="24"/>
              </w:rPr>
              <w:t>кц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иянең билгеләнү өлкәсен тапканда тигезсезлекләр чишү алгоритмын куллана белү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25106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1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47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Тигезсезлекләрне интерваллар методы белән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Тигезсезлекләрне интерваллар методы белән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>:  интервал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лар методы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Күнекмә: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интервал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лар методы ярдәмендә тигезсезлекләр чишү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25106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46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Тигезсезлекләрне интерваллар методы белән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Тигезсезлекләрне интерваллар методы белән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>:  интервал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лар методы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Күнекмә: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интервал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лар методы ярдәмендә тигезсезлекләр чишү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25106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61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Тигезсезлекләрне интерваллар методы белән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Тигезсезлекләрне интерваллар методы белән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Белем</w:t>
            </w:r>
            <w:r w:rsidRPr="001722EA">
              <w:rPr>
                <w:rFonts w:ascii="Times New Roman" w:hAnsi="Times New Roman" w:cs="Times New Roman"/>
                <w:sz w:val="24"/>
              </w:rPr>
              <w:t>:  интервал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лар методы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Күнекмә: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интервал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лар методы ярдәмендә тигезсезлекләр чишү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B06C6F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25106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42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50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Бер үзгәрешле 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</w:rPr>
              <w:t>гезләмәлә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һәм 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</w:rPr>
              <w:t>гезсезлекләр темасы буенча белемнәрне системалаштыру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 үзгәрешле тигезләмәләр һәм тигезсезлекләр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25106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430"/>
        </w:trPr>
        <w:tc>
          <w:tcPr>
            <w:tcW w:w="710" w:type="dxa"/>
          </w:tcPr>
          <w:p w:rsidR="00B06C6F" w:rsidRPr="00AE2B0F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4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Бер үзгәрешле тигезләмәлә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һәм тигезсезлекләр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 һәм бәяләү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 решать неравенство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ах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vertAlign w:val="superscript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</w:rPr>
              <w:t>+вх+с.≥0 на основе свойств квадратичной функции; р</w:t>
            </w:r>
            <w:r>
              <w:rPr>
                <w:rFonts w:ascii="Times New Roman" w:hAnsi="Times New Roman" w:cs="Times New Roman"/>
                <w:sz w:val="24"/>
              </w:rPr>
              <w:t>ешать неравенства методом интер</w:t>
            </w:r>
            <w:r w:rsidRPr="001722EA">
              <w:rPr>
                <w:rFonts w:ascii="Times New Roman" w:hAnsi="Times New Roman" w:cs="Times New Roman"/>
                <w:sz w:val="24"/>
              </w:rPr>
              <w:t>валов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Биремле карточка-лар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18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EC0C4C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оордина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т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алар методы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, 10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сәг.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Векторны ике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коллинеар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булмаган векторга таркату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984" w:type="dxa"/>
          </w:tcPr>
          <w:p w:rsidR="00B06C6F" w:rsidRPr="001722EA" w:rsidRDefault="00B06C6F" w:rsidP="00EC0C4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«Разложение вектора по 2 неколлинеарным векторам»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2. «Разложение вектора по 2 неколлинеарным векторам»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Align w:val="center"/>
          </w:tcPr>
          <w:p w:rsidR="00B06C6F" w:rsidRPr="001722EA" w:rsidRDefault="00B06C6F" w:rsidP="00EC0C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 и понимать: существо леммы о коллинеарных векторах и теоремы о разложении вектора по 2 неколлинеарным векторам.</w:t>
            </w:r>
          </w:p>
          <w:p w:rsidR="00B06C6F" w:rsidRPr="001722EA" w:rsidRDefault="00B06C6F" w:rsidP="00EC0C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проводить операции над векторами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заданными координатам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985C99">
        <w:trPr>
          <w:trHeight w:val="1018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</w:t>
            </w:r>
            <w:r w:rsidRPr="001722EA">
              <w:rPr>
                <w:rFonts w:ascii="Times New Roman" w:hAnsi="Times New Roman" w:cs="Times New Roman"/>
                <w:sz w:val="24"/>
              </w:rPr>
              <w:t>ектор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ның координатасы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«Координаты вектора»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понятия координат вектора, координат суммы и разности векторов, произведения вектора на число.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</w:t>
            </w:r>
            <w:r w:rsidR="00B06C6F">
              <w:rPr>
                <w:rFonts w:ascii="Times New Roman" w:hAnsi="Times New Roman" w:cs="Times New Roman"/>
                <w:sz w:val="24"/>
                <w:lang w:val="tt-RU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</w:t>
            </w:r>
            <w:r w:rsidRPr="001722EA">
              <w:rPr>
                <w:rFonts w:ascii="Times New Roman" w:hAnsi="Times New Roman" w:cs="Times New Roman"/>
                <w:sz w:val="24"/>
              </w:rPr>
              <w:t>ектор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ның координатасы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определения суммы и разности векторов, произведения вектора на число.</w:t>
            </w:r>
          </w:p>
          <w:p w:rsidR="00B06C6F" w:rsidRPr="001722EA" w:rsidRDefault="00B06C6F" w:rsidP="00C457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простейшие задачи методом координат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B06C6F">
              <w:rPr>
                <w:rFonts w:ascii="Times New Roman" w:hAnsi="Times New Roman" w:cs="Times New Roman"/>
                <w:sz w:val="24"/>
                <w:lang w:val="tt-RU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EC0C4C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0E1643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Векторларда иң гади мәсьләлә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чишү </w:t>
            </w:r>
            <w:r w:rsidRPr="000E1643">
              <w:rPr>
                <w:rFonts w:ascii="Times New Roman" w:hAnsi="Times New Roman" w:cs="Times New Roman"/>
                <w:i/>
                <w:sz w:val="24"/>
                <w:lang w:val="tt-RU"/>
              </w:rPr>
              <w:t>(век-тор координаталары белән аның башлангы- чы һәм ахыры коорди- наталары арасындагы бәйләнешләр)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  <w:vAlign w:val="center"/>
          </w:tcPr>
          <w:p w:rsidR="00B06C6F" w:rsidRPr="001722EA" w:rsidRDefault="00B06C6F" w:rsidP="00EC0C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 координат вектора через координаты его конца и начала координат середины отрезка, длины вектора и расстояния между двумя точками.</w:t>
            </w:r>
          </w:p>
          <w:p w:rsidR="00B06C6F" w:rsidRPr="001722EA" w:rsidRDefault="00B06C6F" w:rsidP="00EC0C4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геометрические задачи с применением этих формул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Векторларда иң гади мәсьләлә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(</w:t>
            </w:r>
            <w:r w:rsidRPr="000E1643">
              <w:rPr>
                <w:rFonts w:ascii="Times New Roman" w:hAnsi="Times New Roman" w:cs="Times New Roman"/>
                <w:i/>
                <w:sz w:val="24"/>
                <w:lang w:val="tt-RU"/>
              </w:rPr>
              <w:t xml:space="preserve">кисемтә ур тасының координата лары, векторның озын лыгын аның координа </w:t>
            </w:r>
            <w:r w:rsidRPr="000E1643">
              <w:rPr>
                <w:rFonts w:ascii="Times New Roman" w:hAnsi="Times New Roman" w:cs="Times New Roman"/>
                <w:i/>
                <w:sz w:val="24"/>
                <w:lang w:val="tt-RU"/>
              </w:rPr>
              <w:lastRenderedPageBreak/>
              <w:t>талары аша табу, ике нокта арасындагы ераклык)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Координаталарга карата иң гади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 чишү</w:t>
            </w: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Әйләнә тигезләмәсе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Таблица «Уравнения ок-ружности и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прямой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уравнения окружности.</w:t>
            </w:r>
          </w:p>
          <w:p w:rsidR="00B06C6F" w:rsidRPr="001722EA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решать задачи на определение координат центра окружности и его радиуса  по заданному уравнению окружности, </w:t>
            </w:r>
            <w:r w:rsidRPr="00352EC3">
              <w:rPr>
                <w:rFonts w:ascii="Times New Roman" w:hAnsi="Times New Roman" w:cs="Times New Roman"/>
                <w:i/>
                <w:sz w:val="24"/>
              </w:rPr>
              <w:t xml:space="preserve">составлять уравнения окружности, зная координаты центра и </w:t>
            </w:r>
            <w:r w:rsidRPr="00352EC3">
              <w:rPr>
                <w:rFonts w:ascii="Times New Roman" w:hAnsi="Times New Roman" w:cs="Times New Roman"/>
                <w:i/>
                <w:sz w:val="24"/>
                <w:lang w:val="tt-RU"/>
              </w:rPr>
              <w:t xml:space="preserve">любой </w:t>
            </w:r>
            <w:r w:rsidRPr="00352EC3">
              <w:rPr>
                <w:rFonts w:ascii="Times New Roman" w:hAnsi="Times New Roman" w:cs="Times New Roman"/>
                <w:i/>
                <w:sz w:val="24"/>
              </w:rPr>
              <w:t>точки окружности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124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Туры тигезләмәсе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Таблица «Уравнения ок-ружности и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прямой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уравнение прямой.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составлять уравнение прямой по координатам двух ее точек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Әйләнә һәм туры тигезләмәләрен мәсьәлә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л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әр чишүдә куллану.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Туры һәм әйләнә тигезләмәләре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уравнения окружности и прямой.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изображать окружности и прямые, заданные уравнениями, решать прос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</w:t>
            </w:r>
            <w:r w:rsidRPr="001722EA">
              <w:rPr>
                <w:rFonts w:ascii="Times New Roman" w:hAnsi="Times New Roman" w:cs="Times New Roman"/>
                <w:sz w:val="24"/>
              </w:rPr>
              <w:t>ейшие задачи в координатах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28</w:t>
            </w:r>
            <w:r w:rsidR="00B06C6F">
              <w:rPr>
                <w:rFonts w:ascii="Times New Roman" w:hAnsi="Times New Roman" w:cs="Times New Roman"/>
                <w:sz w:val="24"/>
              </w:rPr>
              <w:t>.11.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985C99">
        <w:trPr>
          <w:trHeight w:val="987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60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Координаталар методын кулланып күнегүлә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эшләү.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Туры һәм әйләнә тигезләмәләре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Знать: правила действий над векторами с заданными коорд; формулы координат вектора через коорди</w:t>
            </w:r>
            <w:r>
              <w:rPr>
                <w:rFonts w:ascii="Times New Roman" w:hAnsi="Times New Roman" w:cs="Times New Roman"/>
                <w:sz w:val="24"/>
              </w:rPr>
              <w:t>наты его начала и конца, коор</w:t>
            </w:r>
            <w:r w:rsidRPr="001722EA">
              <w:rPr>
                <w:rFonts w:ascii="Times New Roman" w:hAnsi="Times New Roman" w:cs="Times New Roman"/>
                <w:sz w:val="24"/>
              </w:rPr>
              <w:t>динаты середины отрезка; формулы длины вектора по его координатам; формулу нахождения расстояния между двумя точками через их координаты; уравнения окружности и прямой.</w:t>
            </w:r>
            <w:proofErr w:type="gramEnd"/>
          </w:p>
          <w:p w:rsidR="00B06C6F" w:rsidRPr="001722EA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простейшие геометрические задачи, пользуясь</w:t>
            </w:r>
            <w:r>
              <w:rPr>
                <w:rFonts w:ascii="Times New Roman" w:hAnsi="Times New Roman" w:cs="Times New Roman"/>
                <w:sz w:val="24"/>
              </w:rPr>
              <w:t xml:space="preserve"> указанными фор</w:t>
            </w:r>
            <w:r w:rsidRPr="001722EA">
              <w:rPr>
                <w:rFonts w:ascii="Times New Roman" w:hAnsi="Times New Roman" w:cs="Times New Roman"/>
                <w:sz w:val="24"/>
              </w:rPr>
              <w:t>мулами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29</w:t>
            </w:r>
            <w:r w:rsidR="00B06C6F">
              <w:rPr>
                <w:rFonts w:ascii="Times New Roman" w:hAnsi="Times New Roman" w:cs="Times New Roman"/>
                <w:sz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B06C6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43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5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оординат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алар методы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 һәм бәяләү</w:t>
            </w:r>
          </w:p>
        </w:tc>
        <w:tc>
          <w:tcPr>
            <w:tcW w:w="4536" w:type="dxa"/>
          </w:tcPr>
          <w:p w:rsidR="00B06C6F" w:rsidRPr="001722EA" w:rsidRDefault="00B06C6F" w:rsidP="000E1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решать простейшие задачи методом координат, вычислять длину и координаты вектора, угол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между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вектор.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Контрол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эш бирем-нәре языл-ган карточ-калар</w:t>
            </w:r>
          </w:p>
        </w:tc>
        <w:tc>
          <w:tcPr>
            <w:tcW w:w="850" w:type="dxa"/>
          </w:tcPr>
          <w:p w:rsidR="00B06C6F" w:rsidRPr="001722EA" w:rsidRDefault="00825106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0.11</w:t>
            </w:r>
            <w:r w:rsidR="00B06C6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835BAC">
        <w:trPr>
          <w:trHeight w:val="1236"/>
        </w:trPr>
        <w:tc>
          <w:tcPr>
            <w:tcW w:w="710" w:type="dxa"/>
          </w:tcPr>
          <w:p w:rsidR="00B06C6F" w:rsidRPr="00DA56AE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Ике үзгәрешле тигезләмәләр һәм тигезсезлекләр, аларның системасы, 19 сәг</w:t>
            </w:r>
          </w:p>
        </w:tc>
        <w:tc>
          <w:tcPr>
            <w:tcW w:w="2694" w:type="dxa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тигезләмәләр һәм аларның графигы</w:t>
            </w:r>
          </w:p>
        </w:tc>
        <w:tc>
          <w:tcPr>
            <w:tcW w:w="1984" w:type="dxa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тигезләмәләр һәм аларның графигы</w:t>
            </w:r>
          </w:p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 понятие равносильных уравнений.</w:t>
            </w:r>
          </w:p>
          <w:p w:rsidR="00B06C6F" w:rsidRPr="001722EA" w:rsidRDefault="00B06C6F" w:rsidP="00985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строить график уравнения  с двумя переменными</w:t>
            </w:r>
          </w:p>
        </w:tc>
        <w:tc>
          <w:tcPr>
            <w:tcW w:w="1418" w:type="dxa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31.11.</w:t>
            </w:r>
            <w:r w:rsidR="00B06C6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70"/>
        </w:trPr>
        <w:tc>
          <w:tcPr>
            <w:tcW w:w="710" w:type="dxa"/>
          </w:tcPr>
          <w:p w:rsidR="00B06C6F" w:rsidRPr="00AE2B0F" w:rsidRDefault="00B06C6F" w:rsidP="00985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тигезләмәләр һәм аларның графигы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тигезләмәләр һәм аларның графигы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строить график уравнения  с двумя переменными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7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Тигезләмәләр системасын чишүнең график ысулы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Тигезләмәләр системасын чишүнең график ысулы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835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 понятие решения системы уравнений;  графический способ решения систем уравнений.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 реша</w:t>
            </w:r>
            <w:r>
              <w:rPr>
                <w:rFonts w:ascii="Times New Roman" w:hAnsi="Times New Roman" w:cs="Times New Roman"/>
                <w:sz w:val="24"/>
              </w:rPr>
              <w:t>ть системы 2 уравнений с 2 пере</w:t>
            </w:r>
            <w:r w:rsidRPr="001722EA">
              <w:rPr>
                <w:rFonts w:ascii="Times New Roman" w:hAnsi="Times New Roman" w:cs="Times New Roman"/>
                <w:sz w:val="24"/>
              </w:rPr>
              <w:t>менными графическим способом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225"/>
        </w:trPr>
        <w:tc>
          <w:tcPr>
            <w:tcW w:w="710" w:type="dxa"/>
          </w:tcPr>
          <w:p w:rsidR="00B06C6F" w:rsidRPr="00AE2B0F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Тигезләмәләр системасын чишүнең график ысулы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Тигезләмәләр системасын чишүнең график ысулы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 решать системы 2 уравнений с 2 переменными графическим способом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61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835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способ подстановки и способ сложения решения систем.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решать уравнения с 2 переменными способом подстановки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178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835BA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984" w:type="dxa"/>
          </w:tcPr>
          <w:p w:rsidR="00B06C6F" w:rsidRPr="001722EA" w:rsidRDefault="00B06C6F" w:rsidP="00835BA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835B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уравнения с 2 переменными способом сложения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</w:t>
            </w:r>
            <w:r>
              <w:rPr>
                <w:rFonts w:ascii="Times New Roman" w:hAnsi="Times New Roman" w:cs="Times New Roman"/>
                <w:sz w:val="24"/>
              </w:rPr>
              <w:t>ть системы уравнений второй сте</w:t>
            </w:r>
            <w:r w:rsidRPr="001722EA">
              <w:rPr>
                <w:rFonts w:ascii="Times New Roman" w:hAnsi="Times New Roman" w:cs="Times New Roman"/>
                <w:sz w:val="24"/>
              </w:rPr>
              <w:t>пени способами сложения и подстановки, графически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70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системасын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задачи составлением систем уравнений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әләләрне тигезләмәләр системасы төзеп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Мәсьәләләрне тигезләмәләр системасы төзеп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задачи на «движение» составлением систем уравнений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әләләрне тигезләмәләр системасы төзеп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әләләрне тигезләмәләр системасы төзеп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EC0C4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задачи «на работу»  составлением систем уравнений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һәм мөст.эшләү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 төзеп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әләләрне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 төзеп мәсьәләләрне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EC0C4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задачи на «проценты» составлением систем уравнений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61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 төзеп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әләләрне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Икенче дәрәҗә тигезләмәләр системасы төзеп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әләләрне чишү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Проверка знаний и умений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задачи «на работу», «на дви-жение», «на проценты» и другие состав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истем уравнений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28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Ике үзгәрешле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тигезсезлекләр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 xml:space="preserve">Ике үзгәрешле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тигезсезлекләр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 xml:space="preserve">Теория,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практика</w:t>
            </w:r>
          </w:p>
        </w:tc>
        <w:tc>
          <w:tcPr>
            <w:tcW w:w="4536" w:type="dxa"/>
          </w:tcPr>
          <w:p w:rsidR="00835BAC" w:rsidRPr="00835BAC" w:rsidRDefault="00B06C6F" w:rsidP="00835B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 xml:space="preserve">Знать: что представляет собой множество точек координатной плоскости,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удовлетворяющих неравенствам ах+ву≤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и ах+ву≥с.</w:t>
            </w:r>
          </w:p>
          <w:p w:rsidR="00B06C6F" w:rsidRPr="001722EA" w:rsidRDefault="00B06C6F" w:rsidP="00835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изображать на координатной плоскости множество решений  данного неравенства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 xml:space="preserve">Тактада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36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Ике үзгәрешле тигезсезлекләр </w:t>
            </w:r>
            <w:r w:rsidRPr="001722EA">
              <w:rPr>
                <w:rFonts w:ascii="Times New Roman" w:hAnsi="Times New Roman" w:cs="Times New Roman"/>
                <w:sz w:val="24"/>
              </w:rPr>
              <w:t>системасы чишү.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тигезсезлекләр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835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изображать на координатной плоскости множество решений  данного неравенства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19</w:t>
            </w:r>
            <w:r w:rsidR="00B06C6F">
              <w:rPr>
                <w:rFonts w:ascii="Times New Roman" w:hAnsi="Times New Roman" w:cs="Times New Roman"/>
                <w:sz w:val="24"/>
                <w:lang w:val="tt-RU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тигезсезлекләр системасы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тигезсезлекләр системасы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изображать на координатной плоскости множество точек, представляющих собой общую часть множеств, задаваемых неравенствами.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36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тигезсезлекләр системасы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тигезсезлекләр системасы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изображать на координатной плоскости множество точек, представляющих собой общую часть множеств, задаваемых неравенствами.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һәм мөст.эшләү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23</w:t>
            </w:r>
            <w:r w:rsidR="00B06C6F">
              <w:rPr>
                <w:rFonts w:ascii="Times New Roman" w:hAnsi="Times New Roman" w:cs="Times New Roman"/>
                <w:sz w:val="24"/>
                <w:lang w:val="tt-RU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5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системалаштыру һәм гомумиләштерү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Ике үзгәрешле тигезләмәләр һәм тигезсезлекләр, аларның системасы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системы графически, способами подстановки и сложения, решать текстовые задачи, изображать решения систем неравенств.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  <w:r w:rsidR="00B06C6F">
              <w:rPr>
                <w:rFonts w:ascii="Times New Roman" w:hAnsi="Times New Roman" w:cs="Times New Roman"/>
                <w:sz w:val="24"/>
              </w:rPr>
              <w:t>.12.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80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6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 «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Ике үзгәрешле тигезләмәлә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 xml:space="preserve"> һәм тигезсезлекләр, аларның системасы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 һәм бәяләү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 решать системы 2 уравнений с 2 переменными графическим способом; решать задачи состав</w:t>
            </w:r>
            <w:r>
              <w:rPr>
                <w:rFonts w:ascii="Times New Roman" w:hAnsi="Times New Roman" w:cs="Times New Roman"/>
                <w:sz w:val="24"/>
              </w:rPr>
              <w:t>лением систем уравнений; изобра</w:t>
            </w:r>
            <w:r w:rsidRPr="001722EA">
              <w:rPr>
                <w:rFonts w:ascii="Times New Roman" w:hAnsi="Times New Roman" w:cs="Times New Roman"/>
                <w:sz w:val="24"/>
              </w:rPr>
              <w:t>жать на координатной плоскости множество точек, представляющих собой общую часть множеств, задаваемых неравенствами.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Биремле карточка-лар</w:t>
            </w:r>
          </w:p>
        </w:tc>
        <w:tc>
          <w:tcPr>
            <w:tcW w:w="850" w:type="dxa"/>
          </w:tcPr>
          <w:p w:rsidR="00B06C6F" w:rsidRPr="001722EA" w:rsidRDefault="00825106" w:rsidP="0082510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10.01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Прогрес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сиялә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, 15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сәг</w:t>
            </w: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Эзлеклелекләр.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Эзлеклелекләр.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 и  понимать: термины «член последовательности», «номер члена последовательности»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Уметь: по заданной формуле находить любой член последовательности.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Тактада эшләү,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хаталар өстендә эш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билгеләмәсе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билгеләмәсе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определение арифметической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прогрес-сии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, понятие формулы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–го члена арифмети-ческой прогрессии, способы задания.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һәм мөст.эшләү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билгеләмәсе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билгеләмәсе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формулу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–го члена арифметической прогрессии, свойства членов арифметической прогрессии, способы задания арифметической прогрессии.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 определять  номера отрицательных (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по-ложительных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) членов арифметической прогрессии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билгеләмәсе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янең билгеләмәсе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беренче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беренче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835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формулы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и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суммы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</w:rPr>
              <w:t>-членов ариф</w:t>
            </w:r>
            <w:r w:rsidRPr="001722EA">
              <w:rPr>
                <w:rFonts w:ascii="Times New Roman" w:hAnsi="Times New Roman" w:cs="Times New Roman"/>
                <w:sz w:val="24"/>
              </w:rPr>
              <w:t>метической прогрессии.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применять формулу суммы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–первых членов арифметической прогрессии при решении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беренче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буын формуласы</w:t>
            </w:r>
          </w:p>
        </w:tc>
        <w:tc>
          <w:tcPr>
            <w:tcW w:w="1984" w:type="dxa"/>
          </w:tcPr>
          <w:p w:rsidR="00B06C6F" w:rsidRPr="001722EA" w:rsidRDefault="00B06C6F" w:rsidP="00835BAC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беренче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формулы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и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суммы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-членов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ариф-метической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прогрессии.</w:t>
            </w:r>
          </w:p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находить сумму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отрицательных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или положительных член.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20.01.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беренче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sz w:val="24"/>
              </w:rPr>
              <w:t>рифмети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sz w:val="24"/>
              </w:rPr>
              <w:t>прогресси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янең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беренче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формулы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и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суммы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-членов арифметической прогресс.</w:t>
            </w:r>
          </w:p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формулы к решению задач.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27B92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8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«Арифмети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прогрессия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Белем-нәрне тикшерү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находить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–ый член, сумму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-членов арифметической прогрессии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27B92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ң билгеләмәсе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ң билгеләмәсе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какая последовательность  является геометрической.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выявлять, является ли последовательность геометрической, если да, то находить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q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90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формулу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 го члена геометрической прогрессии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вычислять любой член геометрической прогрессии по формуле, знать свойства членов геометрической прогрессии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нчы буын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27</w:t>
            </w:r>
            <w:r w:rsidR="00B06C6F">
              <w:rPr>
                <w:rFonts w:ascii="Times New Roman" w:hAnsi="Times New Roman" w:cs="Times New Roman"/>
                <w:sz w:val="24"/>
                <w:lang w:val="tt-RU"/>
              </w:rPr>
              <w:t>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7A7DE8">
        <w:trPr>
          <w:trHeight w:val="127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буын суммасы формуласы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буын суммасы формуласы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формулу  суммы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членов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геометричес-кой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прогрессии.</w:t>
            </w:r>
          </w:p>
          <w:p w:rsidR="00B06C6F" w:rsidRPr="00352EC3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формулу при решении стандартных задач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, решение задач на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сло</w:t>
            </w:r>
            <w:r>
              <w:rPr>
                <w:rFonts w:ascii="Times New Roman" w:hAnsi="Times New Roman" w:cs="Times New Roman"/>
                <w:sz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ные проценты.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994"/>
        </w:trPr>
        <w:tc>
          <w:tcPr>
            <w:tcW w:w="710" w:type="dxa"/>
          </w:tcPr>
          <w:p w:rsidR="00B06C6F" w:rsidRPr="00DA56AE" w:rsidRDefault="00B06C6F" w:rsidP="007A7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7A7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7A7DE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буын суммасы формуласы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984" w:type="dxa"/>
          </w:tcPr>
          <w:p w:rsidR="00B06C6F" w:rsidRPr="001722EA" w:rsidRDefault="00B06C6F" w:rsidP="007A7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Геометрик прогрессияне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ң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буын суммасы формуласы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559" w:type="dxa"/>
          </w:tcPr>
          <w:p w:rsidR="00B06C6F" w:rsidRPr="001722EA" w:rsidRDefault="00B06C6F" w:rsidP="007A7DE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7A7DE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29.01.</w:t>
            </w:r>
          </w:p>
        </w:tc>
        <w:tc>
          <w:tcPr>
            <w:tcW w:w="709" w:type="dxa"/>
          </w:tcPr>
          <w:p w:rsidR="00B06C6F" w:rsidRPr="001722EA" w:rsidRDefault="00B06C6F" w:rsidP="007A7DE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7A7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EA01F9" w:rsidRDefault="00B06C6F" w:rsidP="00C457FF">
            <w:pPr>
              <w:spacing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EA01F9">
              <w:rPr>
                <w:rFonts w:ascii="Times New Roman" w:hAnsi="Times New Roman" w:cs="Times New Roman"/>
                <w:i/>
                <w:sz w:val="24"/>
                <w:lang w:val="tt-RU"/>
              </w:rPr>
              <w:t xml:space="preserve">Чиксез </w:t>
            </w:r>
            <w:r w:rsidRPr="00EA01F9">
              <w:rPr>
                <w:rFonts w:ascii="Times New Roman" w:hAnsi="Times New Roman" w:cs="Times New Roman"/>
                <w:i/>
                <w:sz w:val="24"/>
              </w:rPr>
              <w:t xml:space="preserve"> геомет</w:t>
            </w:r>
            <w:r w:rsidRPr="00EA01F9">
              <w:rPr>
                <w:rFonts w:ascii="Times New Roman" w:hAnsi="Times New Roman" w:cs="Times New Roman"/>
                <w:i/>
                <w:sz w:val="24"/>
                <w:lang w:val="tt-RU"/>
              </w:rPr>
              <w:t>рик</w:t>
            </w:r>
            <w:r w:rsidRPr="00EA01F9">
              <w:rPr>
                <w:rFonts w:ascii="Times New Roman" w:hAnsi="Times New Roman" w:cs="Times New Roman"/>
                <w:i/>
                <w:sz w:val="24"/>
              </w:rPr>
              <w:t xml:space="preserve"> прогрессия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Чиксез 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геомет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рик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прогрессия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780EF9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S</w:t>
            </w:r>
            <w:r w:rsidRPr="001722EA">
              <w:rPr>
                <w:rFonts w:ascii="Times New Roman" w:hAnsi="Times New Roman" w:cs="Times New Roman"/>
                <w:sz w:val="24"/>
              </w:rPr>
              <w:t>=</w:t>
            </w:r>
            <w:r w:rsidRPr="001722EA">
              <w:rPr>
                <w:rFonts w:ascii="Times New Roman" w:hAnsi="Times New Roman" w:cs="Times New Roman"/>
                <w:position w:val="-28"/>
                <w:sz w:val="24"/>
              </w:rPr>
              <w:object w:dxaOrig="540" w:dyaOrig="660">
                <v:shape id="_x0000_i1026" type="#_x0000_t75" style="width:27pt;height:33pt" o:ole="">
                  <v:imagedata r:id="rId8" o:title=""/>
                </v:shape>
                <o:OLEObject Type="Embed" ProgID="Equation.3" ShapeID="_x0000_i1026" DrawAspect="Content" ObjectID="_1442080574" r:id="rId9"/>
              </w:objec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формуласын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формулу при решении практических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Биремле карточка-лар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12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9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«Геометри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к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прогрессия»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выполнять задания по теме «Геометрическая прогрессия»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Биремле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31.01.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Өчпочмакның яклары һәм почмаклары арасындагы бәйләнешләр, 13 сәг.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Почмакның с</w:t>
            </w:r>
            <w:r w:rsidRPr="001722EA">
              <w:rPr>
                <w:rFonts w:ascii="Times New Roman" w:hAnsi="Times New Roman" w:cs="Times New Roman"/>
                <w:sz w:val="24"/>
              </w:rPr>
              <w:t>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косинус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тангенс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«Синус, косинус, тангенс»</w:t>
            </w:r>
          </w:p>
          <w:p w:rsidR="00B06C6F" w:rsidRPr="001722EA" w:rsidRDefault="00B06C6F" w:rsidP="007A7DE8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2.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Почмакның с</w:t>
            </w:r>
            <w:r w:rsidRPr="001722EA">
              <w:rPr>
                <w:rFonts w:ascii="Times New Roman" w:hAnsi="Times New Roman" w:cs="Times New Roman"/>
                <w:sz w:val="24"/>
              </w:rPr>
              <w:t>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косинус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тангенс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определения синуса, косинуса, тангенса для углов от 0 до 180, формулу для вычисления координат точки.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тождество при решении задач на нахождение одной тригонометрич. функ. через другую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  <w:r w:rsidR="00B06C6F">
              <w:rPr>
                <w:rFonts w:ascii="Times New Roman" w:hAnsi="Times New Roman" w:cs="Times New Roman"/>
                <w:sz w:val="24"/>
              </w:rPr>
              <w:t>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Почмакның с</w:t>
            </w:r>
            <w:r w:rsidRPr="001722EA">
              <w:rPr>
                <w:rFonts w:ascii="Times New Roman" w:hAnsi="Times New Roman" w:cs="Times New Roman"/>
                <w:sz w:val="24"/>
              </w:rPr>
              <w:t>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косинус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тангенс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ын исәпләүгә мисаллар эшләү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Почмакның с</w:t>
            </w:r>
            <w:r w:rsidRPr="001722EA">
              <w:rPr>
                <w:rFonts w:ascii="Times New Roman" w:hAnsi="Times New Roman" w:cs="Times New Roman"/>
                <w:sz w:val="24"/>
              </w:rPr>
              <w:t>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косинус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, тангенс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ы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формулу основного тождества, простейшие формулы приведения.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определять значения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тригоно-метрических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функций для углов от 0 до 180 по заданным значениям углов; находить значения тригонометрических фунций по значению одной из них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Өчпочмакның мәйданы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турындагы теорема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  <w:p w:rsidR="00B06C6F" w:rsidRPr="00A35AE7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(</w:t>
            </w:r>
            <w:r w:rsidRPr="00A35AE7">
              <w:rPr>
                <w:rFonts w:ascii="Times New Roman" w:hAnsi="Times New Roman" w:cs="Times New Roman"/>
                <w:i/>
                <w:sz w:val="24"/>
                <w:lang w:val="en-US"/>
              </w:rPr>
              <w:t>S</w:t>
            </w:r>
            <w:r w:rsidRPr="00A35AE7">
              <w:rPr>
                <w:rFonts w:ascii="Times New Roman" w:hAnsi="Times New Roman" w:cs="Times New Roman"/>
                <w:i/>
                <w:sz w:val="24"/>
              </w:rPr>
              <w:t>=</w:t>
            </w:r>
            <w:r w:rsidRPr="00A35AE7">
              <w:rPr>
                <w:rFonts w:ascii="Times New Roman" w:hAnsi="Times New Roman" w:cs="Times New Roman"/>
                <w:i/>
                <w:position w:val="-24"/>
                <w:sz w:val="24"/>
                <w:lang w:val="en-US"/>
              </w:rPr>
              <w:object w:dxaOrig="240" w:dyaOrig="620">
                <v:shape id="_x0000_i1027" type="#_x0000_t75" style="width:12pt;height:30.75pt" o:ole="">
                  <v:imagedata r:id="rId10" o:title=""/>
                </v:shape>
                <o:OLEObject Type="Embed" ProgID="Equation.3" ShapeID="_x0000_i1027" DrawAspect="Content" ObjectID="_1442080575" r:id="rId11"/>
              </w:object>
            </w:r>
            <w:r w:rsidRPr="00A35AE7">
              <w:rPr>
                <w:rFonts w:ascii="Times New Roman" w:hAnsi="Times New Roman" w:cs="Times New Roman"/>
                <w:i/>
                <w:sz w:val="24"/>
                <w:lang w:val="en-US"/>
              </w:rPr>
              <w:t>absin</w:t>
            </w:r>
            <w:r w:rsidRPr="00A35AE7">
              <w:rPr>
                <w:rFonts w:ascii="Times New Roman" w:hAnsi="Times New Roman" w:cs="Times New Roman"/>
                <w:i/>
                <w:position w:val="-6"/>
                <w:sz w:val="24"/>
                <w:lang w:val="en-US"/>
              </w:rPr>
              <w:object w:dxaOrig="240" w:dyaOrig="220">
                <v:shape id="_x0000_i1028" type="#_x0000_t75" style="width:12pt;height:11.25pt" o:ole="">
                  <v:imagedata r:id="rId12" o:title=""/>
                </v:shape>
                <o:OLEObject Type="Embed" ProgID="Equation.3" ShapeID="_x0000_i1028" DrawAspect="Content" ObjectID="_1442080576" r:id="rId13"/>
              </w:object>
            </w:r>
            <w:r w:rsidRPr="00A35AE7">
              <w:rPr>
                <w:rFonts w:ascii="Times New Roman" w:hAnsi="Times New Roman" w:cs="Times New Roman"/>
                <w:i/>
                <w:sz w:val="24"/>
              </w:rPr>
              <w:t>.</w:t>
            </w:r>
            <w:r w:rsidRPr="00A35AE7">
              <w:rPr>
                <w:rFonts w:ascii="Times New Roman" w:hAnsi="Times New Roman" w:cs="Times New Roman"/>
                <w:i/>
                <w:sz w:val="24"/>
                <w:lang w:val="tt-RU"/>
              </w:rPr>
              <w:t>)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 xml:space="preserve">Өчпочмакның мәйданы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турындагы теорема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 xml:space="preserve">Теория,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практика</w:t>
            </w:r>
          </w:p>
        </w:tc>
        <w:tc>
          <w:tcPr>
            <w:tcW w:w="4536" w:type="dxa"/>
          </w:tcPr>
          <w:p w:rsidR="00B06C6F" w:rsidRDefault="00B06C6F" w:rsidP="007A7DE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 xml:space="preserve">Знать: формулу площади треугольника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S</w:t>
            </w:r>
            <w:r w:rsidRPr="001722EA">
              <w:rPr>
                <w:rFonts w:ascii="Times New Roman" w:hAnsi="Times New Roman" w:cs="Times New Roman"/>
                <w:sz w:val="24"/>
              </w:rPr>
              <w:t>=</w:t>
            </w:r>
            <w:r w:rsidRPr="001722EA">
              <w:rPr>
                <w:rFonts w:ascii="Times New Roman" w:hAnsi="Times New Roman" w:cs="Times New Roman"/>
                <w:position w:val="-24"/>
                <w:sz w:val="24"/>
                <w:lang w:val="en-US"/>
              </w:rPr>
              <w:object w:dxaOrig="240" w:dyaOrig="620">
                <v:shape id="_x0000_i1029" type="#_x0000_t75" style="width:12pt;height:30.75pt" o:ole="">
                  <v:imagedata r:id="rId10" o:title=""/>
                </v:shape>
                <o:OLEObject Type="Embed" ProgID="Equation.3" ShapeID="_x0000_i1029" DrawAspect="Content" ObjectID="_1442080577" r:id="rId14"/>
              </w:objec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absin</w:t>
            </w:r>
            <w:r w:rsidRPr="001722EA">
              <w:rPr>
                <w:rFonts w:ascii="Times New Roman" w:hAnsi="Times New Roman" w:cs="Times New Roman"/>
                <w:position w:val="-6"/>
                <w:sz w:val="24"/>
                <w:lang w:val="en-US"/>
              </w:rPr>
              <w:object w:dxaOrig="240" w:dyaOrig="220">
                <v:shape id="_x0000_i1030" type="#_x0000_t75" style="width:12pt;height:11.25pt" o:ole="">
                  <v:imagedata r:id="rId12" o:title=""/>
                </v:shape>
                <o:OLEObject Type="Embed" ProgID="Equation.3" ShapeID="_x0000_i1030" DrawAspect="Content" ObjectID="_1442080578" r:id="rId15"/>
              </w:objec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B06C6F" w:rsidRPr="001722EA" w:rsidRDefault="00B06C6F" w:rsidP="007A7DE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реализовывать этапы доказательства теоремы о площади треугольника, решать задачи на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вычис-ление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площади треугольника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05.02.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Синуслар теоремасы</w:t>
            </w:r>
          </w:p>
        </w:tc>
        <w:tc>
          <w:tcPr>
            <w:tcW w:w="1984" w:type="dxa"/>
          </w:tcPr>
          <w:p w:rsidR="00B06C6F" w:rsidRPr="001722EA" w:rsidRDefault="00B06C6F" w:rsidP="007A7DE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«Теоремы синусов и косинусов»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формулировку теоремы синусов.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проводить доказательство теоремы и применять ее для нахождения элементов треугольника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100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осинус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лар теоремасы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«Теоремы синусов и косинусов»</w:t>
            </w:r>
          </w:p>
          <w:p w:rsidR="00B06C6F" w:rsidRPr="001722EA" w:rsidRDefault="00B06C6F" w:rsidP="007A7DE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2. Кодопозити</w:t>
            </w:r>
            <w:r>
              <w:rPr>
                <w:rFonts w:ascii="Times New Roman" w:hAnsi="Times New Roman" w:cs="Times New Roman"/>
                <w:sz w:val="24"/>
              </w:rPr>
              <w:t>в «Теорема косинусов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формулировку теоремы косинусов.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проводить доказательство теоремы и применять ее для нахождения элементов треугольника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Өчпочмакның яклары һәм почмаклары арасындагы бәйләнеш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Өчпочмакның яклары һәм почмаклары арасындагы бәйләнеш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Теория, 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основные виды задач.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теоремы синусов и косинусов, выполнять чертеж по условию задачи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06C6F">
              <w:rPr>
                <w:rFonts w:ascii="Times New Roman" w:hAnsi="Times New Roman" w:cs="Times New Roman"/>
                <w:sz w:val="24"/>
              </w:rPr>
              <w:t>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Өчпочмакның яклары һәм почмаклары арасындагы бәйләнеш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Өчпочмакның яклары һәм почмаклары арасындагы бәйләнеш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способы решения треугольников.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треугольник по 2 сторонам и углу между ними; по стороне и прилежащим к ней углам; по 3 сторонам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Мөст.эш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Өчпочмакларны чишү. Үлчәү приборлары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Өчпочмакларны чишү. Үлчәү приборлары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методы проведения измерительных работ.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выполнять чертеж по условию задачи, применять теоремы синусов и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косинусов при выполнении измерительных работ на местности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Биремле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12.02.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Векторлар арасындагы почмак. Векторларның скаляр тапкырчыгышы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Векторлар арасындагы почмак. Векторларның скаляр тапкырчыгышы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что такое угол между векторами, определение скалярного произведения векторов, условие перпендикулярности ненулевых векторов.</w:t>
            </w:r>
          </w:p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изображать угол между векторами, вычислять скалярное произведение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биремле карточка-лар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13.02.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773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Координаталарда векторларның скаляр тапкырчыгышы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Координаталарда векторларның скаляр тапкырчыгышы</w:t>
            </w: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теорему о скалярном произведении 2 векторов и ее следствия.</w:t>
            </w:r>
          </w:p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доказывать теорему, находить углы между векторами, используя формулу скалярного произведения в координатах</w:t>
            </w:r>
          </w:p>
        </w:tc>
        <w:tc>
          <w:tcPr>
            <w:tcW w:w="1418" w:type="dxa"/>
          </w:tcPr>
          <w:p w:rsidR="00B06C6F" w:rsidRPr="001722EA" w:rsidRDefault="00B06C6F" w:rsidP="007A7DE8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биремле карточка-лар, мөст.эш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  <w:tcBorders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Өчпочмакларны чишү Векторларның скаляр тапкырчыгышы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Өчпочмакларны чишү Векторларның скаляр тапкырчыгышы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формулировки теоремы синусов, теоремы косинусов,  теоремы о нахождении площади треугольника, определение скалярного произведения и формулу в координатах.</w:t>
            </w:r>
          </w:p>
          <w:p w:rsidR="00B06C6F" w:rsidRPr="001722EA" w:rsidRDefault="00B06C6F" w:rsidP="007A7D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простейшие планиметрические задачи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B06C6F">
              <w:rPr>
                <w:rFonts w:ascii="Times New Roman" w:hAnsi="Times New Roman" w:cs="Times New Roman"/>
                <w:sz w:val="24"/>
              </w:rPr>
              <w:t>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“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Өчпочмакларның яклары һәм почмаклары арасындагы бәйләнеш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”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темасына күнегүләр эшләү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Өчпочмакларны чишү Векторларның скаляр тапкырчыгышы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4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7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Өчпочмакның яклары һәм почмаклары арасындагы бәйләнешлә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Белем-нәрне тикшерү һәм бәяләү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геометрические задачи с использованием тригонометрии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Әйләнә озынлы-гы һәм түгәрәк мәйданы, 11 сәг.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Төзек күппочмаклар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1.Таблица «Правильные многоугольники. Построение правильных многоугольников»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Төзек күппочмаклар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определение правильного многоугольника, формулу для вычисления угла правильного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-уголь-ника.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выводить формулу для вычисления угла правильного 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1722EA">
              <w:rPr>
                <w:rFonts w:ascii="Times New Roman" w:hAnsi="Times New Roman" w:cs="Times New Roman"/>
                <w:sz w:val="24"/>
              </w:rPr>
              <w:t>-угольника  и применять ее  в процессе решения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Әйләнә</w:t>
            </w:r>
            <w:r w:rsidRPr="001722EA">
              <w:rPr>
                <w:rFonts w:ascii="Times New Roman" w:hAnsi="Times New Roman" w:cs="Times New Roman"/>
                <w:sz w:val="24"/>
              </w:rPr>
              <w:t>,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төзек күппочмакны камаучы һәм төзек күппочмакка камаулы әйләнә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Әйләнә</w:t>
            </w:r>
            <w:r w:rsidRPr="001722EA">
              <w:rPr>
                <w:rFonts w:ascii="Times New Roman" w:hAnsi="Times New Roman" w:cs="Times New Roman"/>
                <w:sz w:val="24"/>
              </w:rPr>
              <w:t>,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төзек күппочмакны камаучы һәм төзек күппочмакка камаулы әйләнә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формулировки теорем и следствия из них.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проводить доказательства теорем и следствий из теорем и применять их при решении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7A7DE8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Төзек күппочмакның мәйданын, аның якларын һәм камаучы әйләнәнең радиусын исәпләү формулалары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. </w:t>
            </w:r>
            <w:r w:rsidRPr="007A7DE8">
              <w:rPr>
                <w:rFonts w:ascii="Times New Roman" w:hAnsi="Times New Roman" w:cs="Times New Roman"/>
                <w:i/>
                <w:sz w:val="24"/>
                <w:lang w:val="tt-RU"/>
              </w:rPr>
              <w:t>Өчпочмакның мәйданын периметры һәм аңа камалган әйләнә радиусы аша табу формулалары.</w:t>
            </w:r>
          </w:p>
        </w:tc>
        <w:tc>
          <w:tcPr>
            <w:tcW w:w="1984" w:type="dxa"/>
          </w:tcPr>
          <w:p w:rsidR="00B06C6F" w:rsidRPr="006F11C3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Төзек күппочмакның мәйданын, аның якларын һәм камаучы әйләнәнең радиусын исәпләү формулалары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 площади, стороны правильного многоугольника, радиуса вписанной окружности.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формулы при решении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C457FF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Мөст эш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  <w:r w:rsidR="00B06C6F">
              <w:rPr>
                <w:rFonts w:ascii="Times New Roman" w:hAnsi="Times New Roman" w:cs="Times New Roman"/>
                <w:sz w:val="24"/>
              </w:rPr>
              <w:t>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835BAC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Төзек күппочмакларны төзү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.</w:t>
            </w:r>
          </w:p>
        </w:tc>
        <w:tc>
          <w:tcPr>
            <w:tcW w:w="1984" w:type="dxa"/>
          </w:tcPr>
          <w:p w:rsidR="00B06C6F" w:rsidRPr="001722EA" w:rsidRDefault="00B06C6F" w:rsidP="00835BA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Төзек күппочмакларны төзү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строить правильные многоугольники с помощью циркуля и линейки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C457FF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Пр 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EA01F9" w:rsidRDefault="00B06C6F" w:rsidP="007A7DE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Төзек күппочмаклар темасына күнегүләр эшләү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.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Төзек күппочмаклар темасына күнегүләр эшләү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835B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задачи на применение формулы для вычисления площади, стороны правильного многоугольника и радиуса вписанной окружности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Әйләнә озынлыгы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«Длина окружности и площадь круга»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835BAC" w:rsidRPr="00835BAC" w:rsidRDefault="00B06C6F" w:rsidP="00835B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 длины окружности и ее дуги.</w:t>
            </w:r>
          </w:p>
          <w:p w:rsidR="00B06C6F" w:rsidRPr="001722EA" w:rsidRDefault="00B06C6F" w:rsidP="00835BA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формулы при решении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C457FF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“Әйләнә озынлыгы”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Формулы длины окружности и ее дуги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выводить формулы длины окружности и длины дуги окружности, применять формулы для решения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Мөст 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28.02.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Түгәрәк секторының мәйданы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Түгәрәк секторының мәйданы</w:t>
            </w: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 площади круга и кругового сектора, иметь представление о выводе формулы.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находить площадь круга и кругового сектора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  <w:r w:rsidR="00B06C6F">
              <w:rPr>
                <w:rFonts w:ascii="Times New Roman" w:hAnsi="Times New Roman" w:cs="Times New Roman"/>
                <w:sz w:val="24"/>
              </w:rPr>
              <w:t>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“Түгәрәк мәйданы”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Түгәрәк мәйданы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исәпләү формуласы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применять формулы при решении задач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Мөст 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Күнегүләр эшләү “Әйләнә озынлыгы, түгәрәк мәйданы”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Әйләнә озынлыгы, түгәрәк мәйданы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Использовать: приобретенные знания и умения  в практической деятельности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577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10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по теме 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Әйләнә озынлыгы, түгә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әк мәйданы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тикшерү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 длины окружности, дуги окружности, площади круга и кругового сектора.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простейшие задачи с использованием этих формул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71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20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омбинаторик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һәм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ихтимал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lastRenderedPageBreak/>
              <w:t>лык теориясе э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лемент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лары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, 1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5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сәг.</w:t>
            </w: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омбинатор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ика мәсьәләләре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омбинатор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ика мәсьәләләре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решать простейшие комбинаторные задачи перебором возможных вариантов, ознакомить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деревом возможных вариантов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73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омбинатор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ика мәсьәләләре чишү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sz w:val="24"/>
              </w:rPr>
              <w:t>омбинатор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ика мәсьәләләре</w:t>
            </w:r>
          </w:p>
        </w:tc>
        <w:tc>
          <w:tcPr>
            <w:tcW w:w="1559" w:type="dxa"/>
          </w:tcPr>
          <w:p w:rsidR="00B06C6F" w:rsidRPr="002645F5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 комбинаторное правило умножения.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решать комбинаторные задачи с использованием комбинат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>равила умножения.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һәм мөстә-кыйль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B06C6F">
              <w:rPr>
                <w:rFonts w:ascii="Times New Roman" w:hAnsi="Times New Roman" w:cs="Times New Roman"/>
                <w:sz w:val="24"/>
              </w:rPr>
              <w:t>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Алмаштырмалар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Алмаштырмалар дәрес конспекты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формулу числа перестановок и  уметь пользоваться при выполнении упражнений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Алмаштырмаларга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Алмаштырмалар  дәрес конспекты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пользоваться при решении задач  формулой перестановок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Урынлаштырмалар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Урынлаштырмалар - 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формулы числа размещений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пользоваться ими  при выполнении упражнений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28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Урынлаштырмаларга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Урынлаштырмалар - 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әрне чишкәндә урынлаштырмалар формулаларын куллану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Оештырмалар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Оештырмалар - 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әрне чишкәндә оештырмалар формулаларын куллану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B06C6F">
              <w:rPr>
                <w:rFonts w:ascii="Times New Roman" w:hAnsi="Times New Roman" w:cs="Times New Roman"/>
                <w:sz w:val="24"/>
              </w:rPr>
              <w:t>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67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Оештырмалар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Оештырмалар - 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70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Комбинаторик үзлекләрне кулланып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Практика 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97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Очраклы вакыйганың чагыштырма ешлыгы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Теория, 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понятие случайного события, частоты события, относительной частоты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события.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находить относительную частоту случайного события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Тактада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1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30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Очраклы вакыйганың чагыштырма ешлыгына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4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Бертигез мөмкин булган вакыйганың ихтималлыгы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презентация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Теория, 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понятие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</w:rPr>
              <w:t>благопри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-</w:t>
            </w:r>
            <w:r w:rsidRPr="001722EA">
              <w:rPr>
                <w:rFonts w:ascii="Times New Roman" w:hAnsi="Times New Roman" w:cs="Times New Roman"/>
                <w:sz w:val="24"/>
              </w:rPr>
              <w:t>ятные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</w:rPr>
              <w:t xml:space="preserve"> исходы, определение вероятности.</w:t>
            </w:r>
          </w:p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пользоваться формулой комбинаторики  при вычислении вероятностей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</w:t>
            </w:r>
            <w:r w:rsidR="00B06C6F">
              <w:rPr>
                <w:rFonts w:ascii="Times New Roman" w:hAnsi="Times New Roman" w:cs="Times New Roman"/>
                <w:sz w:val="24"/>
              </w:rPr>
              <w:t>.03.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2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Бертигез мөмкин булган вакыйганың ихтималлыгына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гади комбинаторик 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әр чишү, ихтималлылыкларны исәпләү өчен комбинаторика формулаларын куллану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бергәләп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Ихтималлыкларны кушу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әм тапкырлау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практика</w:t>
            </w:r>
          </w:p>
        </w:tc>
        <w:tc>
          <w:tcPr>
            <w:tcW w:w="4536" w:type="dxa"/>
          </w:tcPr>
          <w:p w:rsidR="00B06C6F" w:rsidRPr="000B6A3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0B6A3A">
              <w:rPr>
                <w:rFonts w:ascii="Times New Roman" w:hAnsi="Times New Roman" w:cs="Times New Roman"/>
                <w:sz w:val="24"/>
                <w:lang w:val="tt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гади комбинаторик мәс</w:t>
            </w:r>
            <w:r w:rsidRPr="000B6A3A">
              <w:rPr>
                <w:rFonts w:ascii="Times New Roman" w:hAnsi="Times New Roman" w:cs="Times New Roman"/>
                <w:sz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 чишү, ихтималлылыкларны исәпләү өчен комбинаторика формулаларын куллану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бергәләп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12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 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омбинаторик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 һә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ихтималлык теориясе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э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лемент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лары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 бигезләрен бәяләү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гади комбинаторик 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әр чишү, ихтималлылыкларны исәпләү өчен комбинаторика формулаларын куллану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карточклар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 xml:space="preserve">Хәрәкәт, 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10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 xml:space="preserve"> сәг.</w:t>
            </w:r>
          </w:p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Хәрәкәт төшенчәсе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Фигураларны үзгәртү, хәрәкәт, плакат , 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ция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понятие отображения плоскости на себя и движения.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выполнять построение  движений, осуществлять преобразования фигур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  <w:r w:rsidR="00B06C6F">
              <w:rPr>
                <w:rFonts w:ascii="Times New Roman" w:hAnsi="Times New Roman" w:cs="Times New Roman"/>
                <w:sz w:val="24"/>
              </w:rPr>
              <w:t>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Хәрәкәт төшенчәсенә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Фигураларны үзгәртү, хәрәкәт, плакат , 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ция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F92385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үзәкле һәм күчәрле симметрияне белергә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распознавать по чертежам, осуществлять преобразования фигур с помощью осевой и центральной </w:t>
            </w:r>
            <w:r w:rsidRPr="001722EA">
              <w:rPr>
                <w:rFonts w:ascii="Times New Roman" w:hAnsi="Times New Roman" w:cs="Times New Roman"/>
                <w:sz w:val="24"/>
              </w:rPr>
              <w:lastRenderedPageBreak/>
              <w:t>симметрии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Тактада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Хәрәкәт төшенчәсенә күнегүләр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Хәрәкәт төшенчәсенә күнегүләр эшләү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хә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әкәтнең үзлекләрен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хәрәкәтнең үзлекләрен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әр чишкәндә куллана белү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Тактада, дәфтәрдә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Параллель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күчерү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Таблица «Хәрәкәт төшенчәсе. Параллель күчерү»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параллель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күчерүнең хә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әкәт икәнен исбатлый белү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</w:rPr>
              <w:t>параллель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күчерүне мәс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әр чишкәндә куллана белү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Тактада, дәфтәрдә эшләү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A35AE7" w:rsidRDefault="00B06C6F" w:rsidP="00C457FF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lang w:val="tt-RU"/>
              </w:rPr>
            </w:pPr>
            <w:r w:rsidRPr="00A35AE7">
              <w:rPr>
                <w:rFonts w:ascii="Times New Roman" w:hAnsi="Times New Roman" w:cs="Times New Roman"/>
                <w:i/>
                <w:sz w:val="24"/>
                <w:lang w:val="tt-RU"/>
              </w:rPr>
              <w:t xml:space="preserve">Бору 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Хәрәкәт 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өшенчәсе. Параллель күчерү, бору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F92385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боруның билгелә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мәен</w:t>
            </w:r>
            <w:proofErr w:type="gramEnd"/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доказывать, что поворот есть движение, осуществлять поворот фигур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Биремле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 эшләү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Параллель күчерү, бору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Параллель күчерү, бору  - 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ия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0B6A3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фигураларны параллел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күчерү, бору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билгеләмәсен</w:t>
            </w:r>
          </w:p>
          <w:p w:rsidR="00B06C6F" w:rsidRPr="000B6A3A" w:rsidRDefault="00B06C6F" w:rsidP="00835B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фигураларны параллел</w:t>
            </w:r>
            <w:r>
              <w:rPr>
                <w:rFonts w:ascii="Times New Roman" w:hAnsi="Times New Roman" w:cs="Times New Roman"/>
                <w:sz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күчерү, бору</w:t>
            </w:r>
          </w:p>
        </w:tc>
        <w:tc>
          <w:tcPr>
            <w:tcW w:w="1418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Тактада, дәфтәрдә эшләү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B06C6F">
              <w:rPr>
                <w:rFonts w:ascii="Times New Roman" w:hAnsi="Times New Roman" w:cs="Times New Roman"/>
                <w:sz w:val="24"/>
              </w:rPr>
              <w:t>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Хәрәкәт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темасына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әр эшләү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әкәт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хәрәкәт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lang w:val="tt-RU"/>
              </w:rPr>
              <w:t>өрләрен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выполнять построение движений с помощью циркуля и линейки</w:t>
            </w:r>
          </w:p>
        </w:tc>
        <w:tc>
          <w:tcPr>
            <w:tcW w:w="1418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Тактада, дәфтәрдә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Хәрәкәт. Параллель күчерү, бору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темасына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л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әр эшләү</w:t>
            </w:r>
          </w:p>
        </w:tc>
        <w:tc>
          <w:tcPr>
            <w:tcW w:w="1984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Хә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әкәт. Параллель күчерү, бору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распознавать и выполнять различные виды движений</w:t>
            </w:r>
          </w:p>
        </w:tc>
        <w:tc>
          <w:tcPr>
            <w:tcW w:w="1418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Биремле 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әләләр чишү, </w:t>
            </w:r>
            <w:r w:rsidRPr="001722EA">
              <w:rPr>
                <w:rFonts w:ascii="Times New Roman" w:hAnsi="Times New Roman" w:cs="Times New Roman"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эшкә әзерлек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Уметь: осуществлять преобразования фигур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11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«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Хә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әкәт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бәяләү</w:t>
            </w:r>
          </w:p>
        </w:tc>
        <w:tc>
          <w:tcPr>
            <w:tcW w:w="4536" w:type="dxa"/>
          </w:tcPr>
          <w:p w:rsidR="00B06C6F" w:rsidRPr="000B6A3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0B6A3A">
              <w:rPr>
                <w:rFonts w:ascii="Times New Roman" w:hAnsi="Times New Roman" w:cs="Times New Roman"/>
                <w:sz w:val="24"/>
                <w:lang w:val="tt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“Хәрәкәт” темасы буенча   мәс</w:t>
            </w:r>
            <w:r w:rsidRPr="000B6A3A">
              <w:rPr>
                <w:rFonts w:ascii="Times New Roman" w:hAnsi="Times New Roman" w:cs="Times New Roman"/>
                <w:sz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әләләр чишү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лани-метри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я а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ксиом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алары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, 2 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сәг.</w:t>
            </w: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sz w:val="24"/>
              </w:rPr>
              <w:t>ланиметри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а</w:t>
            </w:r>
            <w:r w:rsidRPr="001722EA">
              <w:rPr>
                <w:rFonts w:ascii="Times New Roman" w:hAnsi="Times New Roman" w:cs="Times New Roman"/>
                <w:sz w:val="24"/>
              </w:rPr>
              <w:t>ксиом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алары турында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. </w:t>
            </w:r>
            <w:r w:rsidRPr="006F11C3">
              <w:rPr>
                <w:rFonts w:ascii="Times New Roman" w:hAnsi="Times New Roman" w:cs="Times New Roman"/>
                <w:i/>
                <w:sz w:val="24"/>
                <w:lang w:val="tt-RU"/>
              </w:rPr>
              <w:t>Геометриянең аксиоматик төзелеше.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sz w:val="24"/>
              </w:rPr>
              <w:t>ланиметри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а</w:t>
            </w:r>
            <w:r w:rsidRPr="001722EA">
              <w:rPr>
                <w:rFonts w:ascii="Times New Roman" w:hAnsi="Times New Roman" w:cs="Times New Roman"/>
                <w:sz w:val="24"/>
              </w:rPr>
              <w:t>ксиом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алары турында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белешмә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6F11C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неопределенные понятия и систему аксиом как необходимые утверждения при создании геометрии.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="00B06C6F">
              <w:rPr>
                <w:rFonts w:ascii="Times New Roman" w:hAnsi="Times New Roman" w:cs="Times New Roman"/>
                <w:sz w:val="24"/>
              </w:rPr>
              <w:t>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sz w:val="24"/>
              </w:rPr>
              <w:t>ланиметри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а</w:t>
            </w:r>
            <w:r w:rsidRPr="001722EA">
              <w:rPr>
                <w:rFonts w:ascii="Times New Roman" w:hAnsi="Times New Roman" w:cs="Times New Roman"/>
                <w:sz w:val="24"/>
              </w:rPr>
              <w:t>ксиом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алары турында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. </w:t>
            </w:r>
            <w:r w:rsidRPr="00E50D12">
              <w:rPr>
                <w:rFonts w:ascii="Times New Roman" w:hAnsi="Times New Roman" w:cs="Times New Roman"/>
                <w:i/>
                <w:sz w:val="24"/>
              </w:rPr>
              <w:t>Пятый постулат  Евклида и его история.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</w:t>
            </w:r>
            <w:r w:rsidRPr="001722EA">
              <w:rPr>
                <w:rFonts w:ascii="Times New Roman" w:hAnsi="Times New Roman" w:cs="Times New Roman"/>
                <w:sz w:val="24"/>
              </w:rPr>
              <w:t>ланиметри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а</w:t>
            </w:r>
            <w:r w:rsidRPr="001722EA">
              <w:rPr>
                <w:rFonts w:ascii="Times New Roman" w:hAnsi="Times New Roman" w:cs="Times New Roman"/>
                <w:sz w:val="24"/>
              </w:rPr>
              <w:t>ксиом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алары турында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белешмә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Знать: основные аксиомы планиметрии, иметь представление об основные этапах развития геометрии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E50D12">
              <w:rPr>
                <w:rFonts w:ascii="Times New Roman" w:hAnsi="Times New Roman" w:cs="Times New Roman"/>
                <w:sz w:val="24"/>
              </w:rPr>
              <w:t>1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Стер</w:t>
            </w:r>
            <w:r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е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ометриядән башлангыч мәгълүматлар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>, 1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2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  <w:u w:val="single"/>
                <w:lang w:val="tt-RU"/>
              </w:rPr>
              <w:t>сәг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Стереометрия предметы. Күпкырлык төшенчәсе.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 Төзек күпкырлыклар.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Таблица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“Күпкырлык”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 w:val="restart"/>
            <w:vAlign w:val="center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iCs/>
                <w:sz w:val="24"/>
                <w:lang w:val="tt-RU"/>
              </w:rPr>
              <w:t>Күпкырлык төшенчәсен аңлау, аның төрләрен күрсәтә белү, яссылыкта сурәтләү, төзек күпкырлыкның күләмен исәпләү, белемнәрне практик</w:t>
            </w:r>
            <w:r>
              <w:rPr>
                <w:rFonts w:ascii="Times New Roman" w:hAnsi="Times New Roman" w:cs="Times New Roman"/>
                <w:iCs/>
                <w:sz w:val="24"/>
                <w:lang w:val="tt-RU"/>
              </w:rPr>
              <w:t>ада</w:t>
            </w:r>
            <w:r w:rsidRPr="001722EA">
              <w:rPr>
                <w:rFonts w:ascii="Times New Roman" w:hAnsi="Times New Roman" w:cs="Times New Roman"/>
                <w:iCs/>
                <w:sz w:val="24"/>
                <w:lang w:val="tt-RU"/>
              </w:rPr>
              <w:t xml:space="preserve"> куллану, призма, пирамида,</w:t>
            </w:r>
            <w:r>
              <w:rPr>
                <w:rFonts w:ascii="Times New Roman" w:hAnsi="Times New Roman" w:cs="Times New Roman"/>
                <w:iCs/>
                <w:sz w:val="24"/>
                <w:lang w:val="tt-RU"/>
              </w:rPr>
              <w:t xml:space="preserve"> аларның төп элемент</w:t>
            </w:r>
            <w:r w:rsidRPr="001722EA">
              <w:rPr>
                <w:rFonts w:ascii="Times New Roman" w:hAnsi="Times New Roman" w:cs="Times New Roman"/>
                <w:iCs/>
                <w:sz w:val="24"/>
                <w:lang w:val="tt-RU"/>
              </w:rPr>
              <w:t>лары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Призма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Таблица «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Призма</w:t>
            </w:r>
            <w:r w:rsidRPr="001722EA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14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Параллелепипед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4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Җисемнең күләме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B06C6F">
              <w:rPr>
                <w:rFonts w:ascii="Times New Roman" w:hAnsi="Times New Roman" w:cs="Times New Roman"/>
                <w:sz w:val="24"/>
              </w:rPr>
              <w:t>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91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Турыпочмаклы параллелепипедның күләме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450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Пирамида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презента</w:t>
            </w:r>
            <w:r w:rsidRPr="001722EA">
              <w:rPr>
                <w:rFonts w:ascii="Times New Roman" w:hAnsi="Times New Roman" w:cs="Times New Roman"/>
                <w:sz w:val="24"/>
              </w:rPr>
              <w:t>ц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ия</w:t>
            </w:r>
          </w:p>
        </w:tc>
        <w:tc>
          <w:tcPr>
            <w:tcW w:w="1559" w:type="dxa"/>
          </w:tcPr>
          <w:p w:rsidR="00B06C6F" w:rsidRPr="001722EA" w:rsidRDefault="00B06C6F" w:rsidP="00835BA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Цилиндр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Цилиндр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төшенчәсе белән танышу, әйлән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ә-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тирәдән мисаллар таба белү, бирем буенча сызым сызу, </w:t>
            </w:r>
            <w:r w:rsidRPr="001722EA">
              <w:rPr>
                <w:rFonts w:ascii="Times New Roman" w:hAnsi="Times New Roman" w:cs="Times New Roman"/>
                <w:sz w:val="24"/>
              </w:rPr>
              <w:t>цилиндр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ның ян өслеге мәйданын исәпләү формуласы,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формуланы чыгару, белемне практик куллану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Конус 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Конусның төп элементларын белү, түбә, күчәр, төзүче, нигез, конус төзү, конус кисеме төзү, конусның ян өслеге, өслек мәйданың исәпләү формулалары, белемнәрне күнегүләр эшләгәндә куллану.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413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Сфера һәм шар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плакат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Теория, 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 xml:space="preserve">сферы 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һәм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шара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ның билгеләмәсен белү, сферага үткәрелгән орынманың үзлекләре, яссылык һәм сфераның үзара торышы, сфера мәйданы формуласы, формуланы кулланып күнегүлә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эшләү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825106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</w:t>
            </w:r>
            <w:r w:rsidR="00B06C6F">
              <w:rPr>
                <w:rFonts w:ascii="Times New Roman" w:hAnsi="Times New Roman" w:cs="Times New Roman"/>
                <w:sz w:val="24"/>
              </w:rPr>
              <w:t>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2D48D5" w:rsidTr="000E1643">
        <w:trPr>
          <w:trHeight w:val="40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275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Күнегүләр эшләү “Призма, пирамида”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  <w:vMerge w:val="restart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Теория, практика</w:t>
            </w: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iCs/>
                <w:sz w:val="24"/>
                <w:lang w:val="tt-RU"/>
              </w:rPr>
              <w:t>Күпкырлык төшенчәсен аңлау, аның төрләрен күрсәтә белү, яссылыкта сурәтләү, төзек күпкырлыкның күләмен исәпләү, белемнәрне практик куллану, призма, пирамида, Цилиндр, конкс, шар төп элементларын куллану күнекмәләрен үстерү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B06C6F" w:rsidRPr="001722EA" w:rsidTr="000E1643">
        <w:trPr>
          <w:trHeight w:val="585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Күнегүләр эшләү “Цилиндр, конкс, шар”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559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07.05.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1329"/>
        </w:trPr>
        <w:tc>
          <w:tcPr>
            <w:tcW w:w="710" w:type="dxa"/>
          </w:tcPr>
          <w:p w:rsidR="00B06C6F" w:rsidRPr="00DA56AE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275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bCs/>
                <w:iCs/>
                <w:sz w:val="24"/>
                <w:lang w:val="tt-RU"/>
              </w:rPr>
              <w:t>Контроль эш №13 “Күпкырлыклар. Әйләнү җисемнәре һәм өслекләре”</w:t>
            </w:r>
          </w:p>
        </w:tc>
        <w:tc>
          <w:tcPr>
            <w:tcW w:w="1984" w:type="dxa"/>
          </w:tcPr>
          <w:p w:rsidR="00B06C6F" w:rsidRPr="001722EA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Биремнәр язылган карточкалар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системалаш-тыру, белем нигезләрен бәяләү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Теоретик белемнәрне практикада куллану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Карточка-лар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05"/>
        </w:trPr>
        <w:tc>
          <w:tcPr>
            <w:tcW w:w="710" w:type="dxa"/>
            <w:tcBorders>
              <w:right w:val="single" w:sz="4" w:space="0" w:color="auto"/>
            </w:tcBorders>
          </w:tcPr>
          <w:p w:rsidR="00B06C6F" w:rsidRPr="00DA56AE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tt-RU"/>
              </w:rPr>
              <w:t>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Алгебра курсы буенча кабатлау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7-9 кл.,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lastRenderedPageBreak/>
              <w:t>1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7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сә</w:t>
            </w:r>
            <w:proofErr w:type="gramStart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г</w:t>
            </w:r>
            <w:proofErr w:type="gramEnd"/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>.</w:t>
            </w: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Үзгәрешле кергән аңлатмалар</w:t>
            </w:r>
          </w:p>
        </w:tc>
        <w:tc>
          <w:tcPr>
            <w:tcW w:w="1984" w:type="dxa"/>
          </w:tcPr>
          <w:p w:rsidR="00B06C6F" w:rsidRPr="00E04C77" w:rsidRDefault="00B06C6F" w:rsidP="00C457F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vMerge w:val="restart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Үзгәрешле кергән аңлатмаларның кыйммәтен исәпләү, билгеләнү өлкәсен табу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25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160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Үзгәрешле кергән аңлатмаларның рәвешен үзгәртү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  <w:vMerge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Тест эшләү</w:t>
            </w:r>
          </w:p>
        </w:tc>
        <w:tc>
          <w:tcPr>
            <w:tcW w:w="850" w:type="dxa"/>
          </w:tcPr>
          <w:p w:rsidR="00B06C6F" w:rsidRPr="001722EA" w:rsidRDefault="00920E3E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B06C6F">
              <w:rPr>
                <w:rFonts w:ascii="Times New Roman" w:hAnsi="Times New Roman" w:cs="Times New Roman"/>
                <w:sz w:val="24"/>
              </w:rPr>
              <w:t>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40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161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Сызыкча тигезләмәләр һәм аларның системасы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Сызыкча тигезләмәләр һәм системалар чишү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25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lastRenderedPageBreak/>
              <w:t>162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аңлатмаларның рәвешен үзгәртү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Аңлатмаларны гадиләштерү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40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163</w:t>
            </w:r>
          </w:p>
        </w:tc>
        <w:tc>
          <w:tcPr>
            <w:tcW w:w="1275" w:type="dxa"/>
            <w:vMerge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Вакланмалы аңлатмаларның рәвешен үзгәртү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Вакланмалы аңлатмаларны үзгәртә белү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55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164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Дәрәҗә һәм аның үзлекләре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күрсәткечле дәрәҗәнең үзлекләрен белү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12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165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Квадрат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тигезләмәлә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р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һәм аларның тамырлары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Квадрат тигезләмәләр чишү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920E3E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B06C6F">
              <w:rPr>
                <w:rFonts w:ascii="Times New Roman" w:hAnsi="Times New Roman" w:cs="Times New Roman"/>
                <w:sz w:val="24"/>
              </w:rPr>
              <w:t>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480"/>
        </w:trPr>
        <w:tc>
          <w:tcPr>
            <w:tcW w:w="710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166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тигезләмәләр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Бөтен тигезләмәләрне чишә белү</w:t>
            </w:r>
            <w:r w:rsidRPr="001722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330"/>
        </w:trPr>
        <w:tc>
          <w:tcPr>
            <w:tcW w:w="710" w:type="dxa"/>
          </w:tcPr>
          <w:p w:rsidR="00B06C6F" w:rsidRPr="002645F5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67</w:t>
            </w:r>
          </w:p>
        </w:tc>
        <w:tc>
          <w:tcPr>
            <w:tcW w:w="1275" w:type="dxa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4450BC" w:rsidRDefault="00B06C6F" w:rsidP="004450B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Йомгаклау к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онтроль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эш</w:t>
            </w:r>
            <w:r>
              <w:rPr>
                <w:rFonts w:ascii="Times New Roman" w:hAnsi="Times New Roman" w:cs="Times New Roman"/>
                <w:b/>
                <w:sz w:val="24"/>
                <w:lang w:val="tt-RU"/>
              </w:rPr>
              <w:t>е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</w:t>
            </w:r>
            <w:r w:rsidRPr="001722EA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1722EA">
              <w:rPr>
                <w:rFonts w:ascii="Times New Roman" w:hAnsi="Times New Roman" w:cs="Times New Roman"/>
                <w:b/>
                <w:sz w:val="24"/>
                <w:lang w:val="tt-RU"/>
              </w:rPr>
              <w:t xml:space="preserve"> 14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Белемнәрне системалаштыру, бәяләү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Белемнәрне практикада куллану 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810"/>
        </w:trPr>
        <w:tc>
          <w:tcPr>
            <w:tcW w:w="710" w:type="dxa"/>
          </w:tcPr>
          <w:p w:rsidR="00B06C6F" w:rsidRPr="002645F5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16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1275" w:type="dxa"/>
            <w:vMerge w:val="restart"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Сызыкча һәм квадратик тигезсезлекләр чишү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Сызыкча һәм квадрат тигезләмәләр чишү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510"/>
        </w:trPr>
        <w:tc>
          <w:tcPr>
            <w:tcW w:w="710" w:type="dxa"/>
          </w:tcPr>
          <w:p w:rsidR="00B06C6F" w:rsidRPr="002645F5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 һә</w:t>
            </w:r>
            <w:proofErr w:type="gramStart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</w:t>
            </w:r>
            <w:proofErr w:type="gramEnd"/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 аның графиклары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 xml:space="preserve">Өйрәнгән  </w:t>
            </w:r>
            <w:r w:rsidRPr="001722EA">
              <w:rPr>
                <w:rFonts w:ascii="Times New Roman" w:hAnsi="Times New Roman" w:cs="Times New Roman"/>
                <w:sz w:val="24"/>
              </w:rPr>
              <w:t>функци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яләрне, аларның үзлекләрен белү, графикларын төзү, графикларны уку</w:t>
            </w:r>
            <w:r w:rsidRPr="001722E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B06C6F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06C6F" w:rsidRPr="001722EA" w:rsidTr="000E1643">
        <w:trPr>
          <w:trHeight w:val="450"/>
        </w:trPr>
        <w:tc>
          <w:tcPr>
            <w:tcW w:w="710" w:type="dxa"/>
          </w:tcPr>
          <w:p w:rsidR="00B06C6F" w:rsidRPr="002645F5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 w:rsidRPr="001722EA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70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4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Текстлы 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әләләр чишү</w:t>
            </w:r>
          </w:p>
        </w:tc>
        <w:tc>
          <w:tcPr>
            <w:tcW w:w="1984" w:type="dxa"/>
          </w:tcPr>
          <w:p w:rsidR="00B06C6F" w:rsidRDefault="00B06C6F" w:rsidP="00C457FF">
            <w:pPr>
              <w:spacing w:line="240" w:lineRule="auto"/>
            </w:pPr>
            <w:r w:rsidRPr="00061906">
              <w:rPr>
                <w:rFonts w:ascii="Times New Roman" w:hAnsi="Times New Roman" w:cs="Times New Roman"/>
                <w:sz w:val="24"/>
                <w:lang w:val="tt-RU"/>
              </w:rPr>
              <w:t>КИМ материаллары</w:t>
            </w:r>
          </w:p>
        </w:tc>
        <w:tc>
          <w:tcPr>
            <w:tcW w:w="155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</w:rPr>
              <w:t>Практика</w:t>
            </w:r>
          </w:p>
        </w:tc>
        <w:tc>
          <w:tcPr>
            <w:tcW w:w="4536" w:type="dxa"/>
          </w:tcPr>
          <w:p w:rsidR="00B06C6F" w:rsidRPr="001722EA" w:rsidRDefault="00B06C6F" w:rsidP="00C457F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Мәс</w:t>
            </w:r>
            <w:r w:rsidRPr="001722EA">
              <w:rPr>
                <w:rFonts w:ascii="Times New Roman" w:hAnsi="Times New Roman" w:cs="Times New Roman"/>
                <w:sz w:val="24"/>
              </w:rPr>
              <w:t>ь</w:t>
            </w: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әләнең бирелеше буенча тигезләмәләр төзү</w:t>
            </w:r>
          </w:p>
        </w:tc>
        <w:tc>
          <w:tcPr>
            <w:tcW w:w="1418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1722EA">
              <w:rPr>
                <w:rFonts w:ascii="Times New Roman" w:hAnsi="Times New Roman" w:cs="Times New Roman"/>
                <w:sz w:val="24"/>
                <w:lang w:val="tt-RU"/>
              </w:rPr>
              <w:t>Тактада эшләү, тест чишү</w:t>
            </w:r>
          </w:p>
        </w:tc>
        <w:tc>
          <w:tcPr>
            <w:tcW w:w="850" w:type="dxa"/>
          </w:tcPr>
          <w:p w:rsidR="00B06C6F" w:rsidRPr="001722EA" w:rsidRDefault="00920E3E" w:rsidP="00985C9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B06C6F">
              <w:rPr>
                <w:rFonts w:ascii="Times New Roman" w:hAnsi="Times New Roman" w:cs="Times New Roman"/>
                <w:sz w:val="24"/>
              </w:rPr>
              <w:t>.05.</w:t>
            </w:r>
          </w:p>
        </w:tc>
        <w:tc>
          <w:tcPr>
            <w:tcW w:w="709" w:type="dxa"/>
          </w:tcPr>
          <w:p w:rsidR="00B06C6F" w:rsidRPr="001722EA" w:rsidRDefault="00B06C6F" w:rsidP="00C457F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sz w:val="24"/>
        </w:rPr>
        <w:sectPr w:rsidR="001722EA" w:rsidRPr="001722EA" w:rsidSect="00A05AF1">
          <w:pgSz w:w="16838" w:h="11906" w:orient="landscape"/>
          <w:pgMar w:top="709" w:right="964" w:bottom="851" w:left="964" w:header="709" w:footer="709" w:gutter="0"/>
          <w:cols w:space="708"/>
          <w:docGrid w:linePitch="360"/>
        </w:sectPr>
      </w:pPr>
    </w:p>
    <w:p w:rsidR="001722EA" w:rsidRPr="001722EA" w:rsidRDefault="001722EA" w:rsidP="001722EA">
      <w:pPr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lastRenderedPageBreak/>
        <w:t xml:space="preserve">Нормы оценки знаний, умений и </w:t>
      </w:r>
      <w:proofErr w:type="gramStart"/>
      <w:r w:rsidRPr="001722EA">
        <w:rPr>
          <w:rFonts w:ascii="Times New Roman" w:hAnsi="Times New Roman" w:cs="Times New Roman"/>
          <w:b/>
          <w:bCs/>
          <w:sz w:val="24"/>
        </w:rPr>
        <w:t>навыков</w:t>
      </w:r>
      <w:proofErr w:type="gramEnd"/>
      <w:r w:rsidRPr="001722EA">
        <w:rPr>
          <w:rFonts w:ascii="Times New Roman" w:hAnsi="Times New Roman" w:cs="Times New Roman"/>
          <w:b/>
          <w:bCs/>
          <w:sz w:val="24"/>
        </w:rPr>
        <w:t xml:space="preserve"> обучающихся по математике.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Оценка письменных контрольных работ обучающихся по математике.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i/>
          <w:iCs/>
          <w:sz w:val="24"/>
        </w:rPr>
        <w:t xml:space="preserve">Ответ оценивается отметкой «5», если: </w:t>
      </w:r>
    </w:p>
    <w:p w:rsidR="001722EA" w:rsidRPr="001722EA" w:rsidRDefault="001722EA" w:rsidP="001722EA">
      <w:pPr>
        <w:numPr>
          <w:ilvl w:val="1"/>
          <w:numId w:val="7"/>
        </w:numPr>
        <w:tabs>
          <w:tab w:val="clear" w:pos="1440"/>
          <w:tab w:val="num" w:pos="24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работа выполнена полностью;</w:t>
      </w:r>
    </w:p>
    <w:p w:rsidR="001722EA" w:rsidRPr="001722EA" w:rsidRDefault="001722EA" w:rsidP="001722EA">
      <w:pPr>
        <w:numPr>
          <w:ilvl w:val="1"/>
          <w:numId w:val="7"/>
        </w:numPr>
        <w:tabs>
          <w:tab w:val="clear" w:pos="1440"/>
          <w:tab w:val="num" w:pos="36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в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логических рассуждениях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и обосновании решения нет пробелов и ошибок;</w:t>
      </w:r>
    </w:p>
    <w:p w:rsidR="001722EA" w:rsidRPr="001722EA" w:rsidRDefault="001722EA" w:rsidP="001722EA">
      <w:pPr>
        <w:numPr>
          <w:ilvl w:val="1"/>
          <w:numId w:val="7"/>
        </w:numPr>
        <w:tabs>
          <w:tab w:val="clear" w:pos="1440"/>
          <w:tab w:val="num" w:pos="24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 </w:t>
      </w:r>
      <w:r w:rsidRPr="001722EA">
        <w:rPr>
          <w:rFonts w:ascii="Times New Roman" w:hAnsi="Times New Roman" w:cs="Times New Roman"/>
          <w:b/>
          <w:bCs/>
          <w:sz w:val="24"/>
        </w:rPr>
        <w:t>Отметка «4» ставится в следующих случаях:</w:t>
      </w:r>
    </w:p>
    <w:p w:rsidR="001722EA" w:rsidRPr="001722EA" w:rsidRDefault="001722EA" w:rsidP="001722EA">
      <w:pPr>
        <w:numPr>
          <w:ilvl w:val="1"/>
          <w:numId w:val="7"/>
        </w:numPr>
        <w:tabs>
          <w:tab w:val="clear" w:pos="1440"/>
          <w:tab w:val="num" w:pos="36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1722EA" w:rsidRPr="001722EA" w:rsidRDefault="001722EA" w:rsidP="001722EA">
      <w:pPr>
        <w:numPr>
          <w:ilvl w:val="1"/>
          <w:numId w:val="7"/>
        </w:numPr>
        <w:tabs>
          <w:tab w:val="clear" w:pos="1440"/>
          <w:tab w:val="num" w:pos="24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Отметка «3» ставится, если: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обучающийся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обладает обязательными умениями по проверяемой теме.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Отметка «2» ставится, если: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допущены существенные ошибки, показавшие, что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обучающийся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не обладает обязательными умениями по данной теме в полной мере. 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Отметка «1» ставится, если: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работа показала полное отсутствие у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обучающегося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1722EA" w:rsidRPr="001722EA" w:rsidRDefault="001722EA" w:rsidP="001722EA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обучающемуся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дополнительно после выполнения им каких-либо других заданий. </w:t>
      </w:r>
    </w:p>
    <w:p w:rsidR="006F11C3" w:rsidRDefault="006F11C3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lastRenderedPageBreak/>
        <w:t>2.Оценка устных ответов обучающихся по математике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i/>
          <w:iCs/>
          <w:sz w:val="24"/>
        </w:rPr>
        <w:t xml:space="preserve">Ответ оценивается отметкой «5», если ученик: 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полно раскрыл содержание материала в объеме, предусмотренном программой и учебником;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правильно выполнил рисунки, чертежи, графики, сопутствующие ответу;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отвечал самостоятельно, без наводящих вопросов учителя;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возможны одна – две  неточности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при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в изложении допущены небольшие пробелы, не исказившее математическое содержание ответа;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722EA" w:rsidRPr="001722EA" w:rsidRDefault="001722EA" w:rsidP="001722EA">
      <w:pPr>
        <w:numPr>
          <w:ilvl w:val="0"/>
          <w:numId w:val="8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Отметка «3» ставится в следующих случаях:</w:t>
      </w:r>
    </w:p>
    <w:p w:rsidR="001722EA" w:rsidRPr="001722EA" w:rsidRDefault="001722EA" w:rsidP="001722EA">
      <w:pPr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1722EA" w:rsidRPr="001722EA" w:rsidRDefault="001722EA" w:rsidP="001722EA">
      <w:pPr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1722EA" w:rsidRPr="001722EA" w:rsidRDefault="001722EA" w:rsidP="001722EA">
      <w:pPr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722EA" w:rsidRPr="001722EA" w:rsidRDefault="001722EA" w:rsidP="001722EA">
      <w:pPr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при достаточном знании теоретического материала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выявлена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недостаточная сформированность основных умений и навыков.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Отметка «2» ставится в следующих случаях:</w:t>
      </w:r>
    </w:p>
    <w:p w:rsidR="001722EA" w:rsidRPr="001722EA" w:rsidRDefault="001722EA" w:rsidP="001722EA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lastRenderedPageBreak/>
        <w:t>не раскрыто основное содержание учебного материала;</w:t>
      </w:r>
    </w:p>
    <w:p w:rsidR="001722EA" w:rsidRPr="001722EA" w:rsidRDefault="001722EA" w:rsidP="001722EA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обнаружено незнание учеником большей или наиболее важной части учебного материала;</w:t>
      </w:r>
    </w:p>
    <w:p w:rsidR="001722EA" w:rsidRPr="001722EA" w:rsidRDefault="001722EA" w:rsidP="001722EA">
      <w:pPr>
        <w:numPr>
          <w:ilvl w:val="0"/>
          <w:numId w:val="10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Отметка «1» ставится, если:</w:t>
      </w:r>
    </w:p>
    <w:p w:rsidR="001722EA" w:rsidRDefault="001722EA" w:rsidP="001722EA">
      <w:pPr>
        <w:numPr>
          <w:ilvl w:val="0"/>
          <w:numId w:val="1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6F11C3" w:rsidRDefault="006F11C3" w:rsidP="006F11C3">
      <w:pPr>
        <w:pStyle w:val="a9"/>
        <w:rPr>
          <w:rStyle w:val="aa"/>
          <w:rFonts w:ascii="Times New Roman" w:hAnsi="Times New Roman"/>
          <w:b/>
          <w:bCs/>
          <w:i w:val="0"/>
          <w:sz w:val="24"/>
          <w:szCs w:val="24"/>
        </w:rPr>
      </w:pPr>
    </w:p>
    <w:p w:rsidR="006F11C3" w:rsidRPr="006F11C3" w:rsidRDefault="006F11C3" w:rsidP="006F11C3">
      <w:pPr>
        <w:pStyle w:val="a9"/>
        <w:rPr>
          <w:rStyle w:val="aa"/>
          <w:rFonts w:ascii="Times New Roman" w:hAnsi="Times New Roman"/>
          <w:b/>
          <w:bCs/>
          <w:i w:val="0"/>
        </w:rPr>
      </w:pPr>
      <w:r w:rsidRPr="006F11C3">
        <w:rPr>
          <w:rStyle w:val="aa"/>
          <w:rFonts w:ascii="Times New Roman" w:hAnsi="Times New Roman"/>
          <w:b/>
          <w:bCs/>
          <w:i w:val="0"/>
          <w:sz w:val="24"/>
          <w:szCs w:val="24"/>
        </w:rPr>
        <w:t xml:space="preserve">Оценка письменных работ  </w:t>
      </w:r>
      <w:proofErr w:type="gramStart"/>
      <w:r w:rsidRPr="006F11C3">
        <w:rPr>
          <w:rStyle w:val="aa"/>
          <w:rFonts w:ascii="Times New Roman" w:hAnsi="Times New Roman"/>
          <w:b/>
          <w:bCs/>
          <w:i w:val="0"/>
          <w:sz w:val="24"/>
          <w:szCs w:val="24"/>
        </w:rPr>
        <w:t xml:space="preserve">( </w:t>
      </w:r>
      <w:proofErr w:type="gramEnd"/>
      <w:r w:rsidRPr="006F11C3">
        <w:rPr>
          <w:rStyle w:val="aa"/>
          <w:rFonts w:ascii="Times New Roman" w:hAnsi="Times New Roman"/>
          <w:b/>
          <w:bCs/>
          <w:i w:val="0"/>
          <w:sz w:val="24"/>
          <w:szCs w:val="24"/>
        </w:rPr>
        <w:t>тестов ) обучающихся</w:t>
      </w:r>
    </w:p>
    <w:p w:rsidR="006F11C3" w:rsidRDefault="006F11C3" w:rsidP="00EC0C4C">
      <w:pPr>
        <w:pStyle w:val="a9"/>
        <w:ind w:left="1080"/>
        <w:rPr>
          <w:rStyle w:val="aa"/>
          <w:b/>
          <w:bCs/>
          <w:i w:val="0"/>
          <w:sz w:val="24"/>
          <w:szCs w:val="24"/>
        </w:rPr>
      </w:pPr>
    </w:p>
    <w:p w:rsidR="006F11C3" w:rsidRPr="006F11C3" w:rsidRDefault="006F11C3" w:rsidP="006F11C3">
      <w:pPr>
        <w:pStyle w:val="a9"/>
        <w:numPr>
          <w:ilvl w:val="0"/>
          <w:numId w:val="11"/>
        </w:numPr>
        <w:rPr>
          <w:rStyle w:val="ab"/>
          <w:rFonts w:ascii="Times New Roman" w:hAnsi="Times New Roman"/>
        </w:rPr>
      </w:pPr>
      <w:r w:rsidRPr="006F11C3">
        <w:rPr>
          <w:rStyle w:val="ab"/>
          <w:rFonts w:ascii="Times New Roman" w:hAnsi="Times New Roman"/>
          <w:b w:val="0"/>
          <w:sz w:val="24"/>
        </w:rPr>
        <w:t>Отметка «5</w:t>
      </w:r>
      <w:r w:rsidRPr="006F11C3">
        <w:rPr>
          <w:rStyle w:val="ab"/>
          <w:rFonts w:ascii="Times New Roman" w:hAnsi="Times New Roman"/>
          <w:sz w:val="24"/>
        </w:rPr>
        <w:t>»</w:t>
      </w:r>
      <w:r w:rsidRPr="006F11C3">
        <w:rPr>
          <w:rFonts w:ascii="Times New Roman" w:hAnsi="Times New Roman"/>
          <w:sz w:val="24"/>
          <w:szCs w:val="24"/>
        </w:rPr>
        <w:t xml:space="preserve"> ставится,    если правильно выполнено   80 - 100 %</w:t>
      </w:r>
    </w:p>
    <w:p w:rsidR="006F11C3" w:rsidRPr="006F11C3" w:rsidRDefault="006F11C3" w:rsidP="006F11C3">
      <w:pPr>
        <w:pStyle w:val="a9"/>
        <w:numPr>
          <w:ilvl w:val="0"/>
          <w:numId w:val="11"/>
        </w:numPr>
        <w:rPr>
          <w:rFonts w:ascii="Times New Roman" w:hAnsi="Times New Roman"/>
          <w:b/>
        </w:rPr>
      </w:pPr>
      <w:r w:rsidRPr="006F11C3">
        <w:rPr>
          <w:rStyle w:val="ab"/>
          <w:rFonts w:ascii="Times New Roman" w:hAnsi="Times New Roman"/>
          <w:b w:val="0"/>
          <w:sz w:val="24"/>
        </w:rPr>
        <w:t>Отметка «4</w:t>
      </w:r>
      <w:r w:rsidRPr="006F11C3">
        <w:rPr>
          <w:rStyle w:val="ab"/>
          <w:rFonts w:ascii="Times New Roman" w:hAnsi="Times New Roman"/>
          <w:sz w:val="24"/>
        </w:rPr>
        <w:t>»</w:t>
      </w:r>
      <w:r w:rsidRPr="006F11C3">
        <w:rPr>
          <w:rFonts w:ascii="Times New Roman" w:hAnsi="Times New Roman"/>
          <w:sz w:val="24"/>
          <w:szCs w:val="24"/>
        </w:rPr>
        <w:t xml:space="preserve"> ставится,    если правильно выполнено   60 - 79 %</w:t>
      </w:r>
    </w:p>
    <w:p w:rsidR="006F11C3" w:rsidRPr="006F11C3" w:rsidRDefault="006F11C3" w:rsidP="006F11C3">
      <w:pPr>
        <w:pStyle w:val="a9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6F11C3">
        <w:rPr>
          <w:rStyle w:val="ab"/>
          <w:rFonts w:ascii="Times New Roman" w:hAnsi="Times New Roman"/>
          <w:b w:val="0"/>
          <w:sz w:val="24"/>
        </w:rPr>
        <w:t>Отметка «3</w:t>
      </w:r>
      <w:r w:rsidRPr="006F11C3">
        <w:rPr>
          <w:rStyle w:val="ab"/>
          <w:rFonts w:ascii="Times New Roman" w:hAnsi="Times New Roman"/>
          <w:sz w:val="24"/>
        </w:rPr>
        <w:t>»</w:t>
      </w:r>
      <w:r w:rsidRPr="006F11C3">
        <w:rPr>
          <w:rFonts w:ascii="Times New Roman" w:hAnsi="Times New Roman"/>
          <w:sz w:val="24"/>
          <w:szCs w:val="24"/>
        </w:rPr>
        <w:t xml:space="preserve"> ставится,    если правильно выполнено   25 - 59 %</w:t>
      </w:r>
    </w:p>
    <w:p w:rsidR="006F11C3" w:rsidRPr="006F11C3" w:rsidRDefault="006F11C3" w:rsidP="006F11C3">
      <w:pPr>
        <w:pStyle w:val="a9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6F11C3">
        <w:rPr>
          <w:rStyle w:val="ab"/>
          <w:rFonts w:ascii="Times New Roman" w:hAnsi="Times New Roman"/>
          <w:b w:val="0"/>
          <w:sz w:val="24"/>
        </w:rPr>
        <w:t>Отметка «2»</w:t>
      </w:r>
      <w:r w:rsidRPr="006F11C3">
        <w:rPr>
          <w:rFonts w:ascii="Times New Roman" w:hAnsi="Times New Roman"/>
          <w:sz w:val="24"/>
          <w:szCs w:val="24"/>
        </w:rPr>
        <w:t xml:space="preserve"> ставится,    если правильно выполнено   15 - 24 %</w:t>
      </w:r>
    </w:p>
    <w:p w:rsidR="006F11C3" w:rsidRDefault="006F11C3" w:rsidP="006F11C3">
      <w:pPr>
        <w:pStyle w:val="a9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 w:rsidRPr="006F11C3">
        <w:rPr>
          <w:rStyle w:val="ab"/>
          <w:rFonts w:ascii="Times New Roman" w:hAnsi="Times New Roman"/>
          <w:b w:val="0"/>
          <w:sz w:val="24"/>
        </w:rPr>
        <w:t>Отметка</w:t>
      </w:r>
      <w:r w:rsidRPr="006F11C3">
        <w:rPr>
          <w:rStyle w:val="ab"/>
          <w:b w:val="0"/>
          <w:sz w:val="24"/>
        </w:rPr>
        <w:t xml:space="preserve"> «1</w:t>
      </w:r>
      <w:r>
        <w:rPr>
          <w:rStyle w:val="ab"/>
          <w:sz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ставится,    если правильно выполнено    </w:t>
      </w:r>
      <w:r w:rsidRPr="006F11C3">
        <w:rPr>
          <w:rFonts w:ascii="Times New Roman" w:hAnsi="Times New Roman"/>
          <w:sz w:val="24"/>
          <w:szCs w:val="24"/>
        </w:rPr>
        <w:t>0  - 14 %</w:t>
      </w:r>
    </w:p>
    <w:p w:rsidR="006F11C3" w:rsidRPr="001722EA" w:rsidRDefault="006F11C3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1722EA" w:rsidRPr="001722EA" w:rsidRDefault="001722EA" w:rsidP="006F11C3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Общая классификация ошибок.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При оценке знаний, умений и навыков учащихся следует учитывать все ошибки (грубые и негрубые) и недочёты.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3.1. </w:t>
      </w:r>
      <w:r w:rsidRPr="001722EA">
        <w:rPr>
          <w:rFonts w:ascii="Times New Roman" w:hAnsi="Times New Roman" w:cs="Times New Roman"/>
          <w:b/>
          <w:bCs/>
          <w:sz w:val="24"/>
        </w:rPr>
        <w:t>Грубыми считаются ошибки: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незнание наименований единиц измерения;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неумение выделить в ответе главное;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неумение применять знания, алгоритмы для решения задач;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неумение делать выводы и обобщения;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неумение читать и строить графики;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неумение пользоваться первоисточниками, учебником и справочниками;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потеря корня или сохранение постороннего корня;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отбрасывание без объяснений одного из них;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lastRenderedPageBreak/>
        <w:t>-                равнозначные им ошибки;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  вычислительные ошибки, если они не являются опиской;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  логические ошибки.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3.2. К </w:t>
      </w:r>
      <w:r w:rsidRPr="001722EA">
        <w:rPr>
          <w:rFonts w:ascii="Times New Roman" w:hAnsi="Times New Roman" w:cs="Times New Roman"/>
          <w:b/>
          <w:bCs/>
          <w:sz w:val="24"/>
        </w:rPr>
        <w:t>негрубым ошибкам</w:t>
      </w:r>
      <w:r w:rsidRPr="001722EA">
        <w:rPr>
          <w:rFonts w:ascii="Times New Roman" w:hAnsi="Times New Roman" w:cs="Times New Roman"/>
          <w:bCs/>
          <w:sz w:val="24"/>
        </w:rPr>
        <w:t xml:space="preserve"> следует отнести: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-                    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второстепенными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>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      неточность графика;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-                    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второстепенными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>);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      нерациональные методы работы со справочной и другой литературой;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      неумение решать задачи, выполнять задания в общем виде.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3.3. </w:t>
      </w:r>
      <w:r w:rsidRPr="001722EA">
        <w:rPr>
          <w:rFonts w:ascii="Times New Roman" w:hAnsi="Times New Roman" w:cs="Times New Roman"/>
          <w:b/>
          <w:bCs/>
          <w:sz w:val="24"/>
        </w:rPr>
        <w:t>Недочетами</w:t>
      </w:r>
      <w:r w:rsidRPr="001722EA">
        <w:rPr>
          <w:rFonts w:ascii="Times New Roman" w:hAnsi="Times New Roman" w:cs="Times New Roman"/>
          <w:bCs/>
          <w:sz w:val="24"/>
        </w:rPr>
        <w:t xml:space="preserve"> являются: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      нерациональные приемы вычислений и преобразований;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                     небрежное выполнение записей, чертежей, схем, графиков.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  <w:lang w:val="en-US"/>
        </w:rPr>
        <w:t>I</w:t>
      </w:r>
      <w:r w:rsidRPr="001722EA">
        <w:rPr>
          <w:rFonts w:ascii="Times New Roman" w:hAnsi="Times New Roman" w:cs="Times New Roman"/>
          <w:b/>
          <w:bCs/>
          <w:sz w:val="24"/>
        </w:rPr>
        <w:t>. Работа учителя по осуществлению единых требований к устной и письменной речи учащихся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6. Следить за аккуратным ведением тетрадей, грамотным оформлением всех записей в них.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lastRenderedPageBreak/>
        <w:t>7. Исправлять допущенные ошибки.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9.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79521C" w:rsidRDefault="0079521C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lang w:val="tt-RU"/>
        </w:rPr>
      </w:pP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  <w:lang w:val="en-US"/>
        </w:rPr>
        <w:t>II</w:t>
      </w:r>
      <w:r w:rsidRPr="001722EA">
        <w:rPr>
          <w:rFonts w:ascii="Times New Roman" w:hAnsi="Times New Roman" w:cs="Times New Roman"/>
          <w:b/>
          <w:bCs/>
          <w:sz w:val="24"/>
        </w:rPr>
        <w:t>. Требования к речи обучающихся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Обучающиеся должны уметь: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— излагать материал логично и последовательно;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— отвечать громко, четко, с соблюдением логических ударений, пауз и правильной интонации.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  <w:lang w:val="en-US"/>
        </w:rPr>
        <w:t>III</w:t>
      </w:r>
      <w:r w:rsidRPr="001722EA">
        <w:rPr>
          <w:rFonts w:ascii="Times New Roman" w:hAnsi="Times New Roman" w:cs="Times New Roman"/>
          <w:b/>
          <w:bCs/>
          <w:sz w:val="24"/>
        </w:rPr>
        <w:t>. О письменных работах и тетрадях обучающихся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1. О видах письменных работ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1.1. Основными видами классных и домашних письменных работ обучающихся являются обучающие работы.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Итоговые контрольные работы проводятся: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 после изучения наиболее значимых тем программы,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 в конце учебной четверти,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 в конце полугодия.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lastRenderedPageBreak/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 xml:space="preserve">2. Количество и назначение ученических тетрадей 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  <w:u w:val="single"/>
        </w:rPr>
        <w:t>по математике</w:t>
      </w:r>
      <w:r w:rsidRPr="001722EA">
        <w:rPr>
          <w:rFonts w:ascii="Times New Roman" w:hAnsi="Times New Roman" w:cs="Times New Roman"/>
          <w:bCs/>
          <w:sz w:val="24"/>
        </w:rPr>
        <w:t xml:space="preserve">: 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  <w:u w:val="single"/>
        </w:rPr>
        <w:t xml:space="preserve">в </w:t>
      </w:r>
      <w:r w:rsidRPr="001722EA">
        <w:rPr>
          <w:rFonts w:ascii="Times New Roman" w:hAnsi="Times New Roman" w:cs="Times New Roman"/>
          <w:bCs/>
          <w:sz w:val="24"/>
          <w:u w:val="single"/>
          <w:lang w:val="en-US"/>
        </w:rPr>
        <w:t>IX</w:t>
      </w:r>
      <w:r w:rsidRPr="001722EA">
        <w:rPr>
          <w:rFonts w:ascii="Times New Roman" w:hAnsi="Times New Roman" w:cs="Times New Roman"/>
          <w:bCs/>
          <w:sz w:val="24"/>
          <w:u w:val="single"/>
        </w:rPr>
        <w:t xml:space="preserve"> класс</w:t>
      </w:r>
      <w:r w:rsidRPr="001722EA">
        <w:rPr>
          <w:rFonts w:ascii="Times New Roman" w:hAnsi="Times New Roman" w:cs="Times New Roman"/>
          <w:bCs/>
          <w:sz w:val="24"/>
          <w:u w:val="single"/>
          <w:lang w:val="tt-RU"/>
        </w:rPr>
        <w:t>е</w:t>
      </w:r>
      <w:r w:rsidRPr="001722EA">
        <w:rPr>
          <w:rFonts w:ascii="Times New Roman" w:hAnsi="Times New Roman" w:cs="Times New Roman"/>
          <w:bCs/>
          <w:sz w:val="24"/>
        </w:rPr>
        <w:t xml:space="preserve"> — </w:t>
      </w:r>
      <w:r w:rsidRPr="001722EA">
        <w:rPr>
          <w:rFonts w:ascii="Times New Roman" w:hAnsi="Times New Roman" w:cs="Times New Roman"/>
          <w:bCs/>
          <w:sz w:val="24"/>
          <w:lang w:val="tt-RU"/>
        </w:rPr>
        <w:t>2</w:t>
      </w:r>
      <w:r w:rsidRPr="001722EA">
        <w:rPr>
          <w:rFonts w:ascii="Times New Roman" w:hAnsi="Times New Roman" w:cs="Times New Roman"/>
          <w:bCs/>
          <w:sz w:val="24"/>
        </w:rPr>
        <w:t xml:space="preserve">  рабочи</w:t>
      </w:r>
      <w:r w:rsidRPr="001722EA">
        <w:rPr>
          <w:rFonts w:ascii="Times New Roman" w:hAnsi="Times New Roman" w:cs="Times New Roman"/>
          <w:bCs/>
          <w:sz w:val="24"/>
          <w:lang w:val="tt-RU"/>
        </w:rPr>
        <w:t>е</w:t>
      </w:r>
      <w:r w:rsidRPr="001722EA">
        <w:rPr>
          <w:rFonts w:ascii="Times New Roman" w:hAnsi="Times New Roman" w:cs="Times New Roman"/>
          <w:bCs/>
          <w:sz w:val="24"/>
        </w:rPr>
        <w:t xml:space="preserve"> тетради  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 и работ над ошибками: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  <w:u w:val="single"/>
        </w:rPr>
        <w:t>В</w:t>
      </w:r>
      <w:r w:rsidRPr="001722EA">
        <w:rPr>
          <w:rFonts w:ascii="Times New Roman" w:hAnsi="Times New Roman" w:cs="Times New Roman"/>
          <w:bCs/>
          <w:sz w:val="24"/>
          <w:u w:val="single"/>
          <w:lang w:val="tt-RU"/>
        </w:rPr>
        <w:t xml:space="preserve"> </w:t>
      </w:r>
      <w:r w:rsidRPr="001722EA">
        <w:rPr>
          <w:rFonts w:ascii="Times New Roman" w:hAnsi="Times New Roman" w:cs="Times New Roman"/>
          <w:bCs/>
          <w:sz w:val="24"/>
          <w:u w:val="single"/>
          <w:lang w:val="en-US"/>
        </w:rPr>
        <w:t>IX</w:t>
      </w:r>
      <w:r w:rsidRPr="001722EA">
        <w:rPr>
          <w:rFonts w:ascii="Times New Roman" w:hAnsi="Times New Roman" w:cs="Times New Roman"/>
          <w:bCs/>
          <w:sz w:val="24"/>
          <w:u w:val="single"/>
        </w:rPr>
        <w:t xml:space="preserve"> класс</w:t>
      </w:r>
      <w:r w:rsidRPr="001722EA">
        <w:rPr>
          <w:rFonts w:ascii="Times New Roman" w:hAnsi="Times New Roman" w:cs="Times New Roman"/>
          <w:bCs/>
          <w:sz w:val="24"/>
          <w:u w:val="single"/>
          <w:lang w:val="tt-RU"/>
        </w:rPr>
        <w:t>е</w:t>
      </w:r>
      <w:r w:rsidRPr="001722EA">
        <w:rPr>
          <w:rFonts w:ascii="Times New Roman" w:hAnsi="Times New Roman" w:cs="Times New Roman"/>
          <w:bCs/>
          <w:sz w:val="24"/>
        </w:rPr>
        <w:t xml:space="preserve"> —  </w:t>
      </w:r>
      <w:r w:rsidRPr="001722EA">
        <w:rPr>
          <w:rFonts w:ascii="Times New Roman" w:hAnsi="Times New Roman" w:cs="Times New Roman"/>
          <w:bCs/>
          <w:sz w:val="24"/>
          <w:lang w:val="tt-RU"/>
        </w:rPr>
        <w:t>1</w:t>
      </w:r>
      <w:r w:rsidRPr="001722EA">
        <w:rPr>
          <w:rFonts w:ascii="Times New Roman" w:hAnsi="Times New Roman" w:cs="Times New Roman"/>
          <w:bCs/>
          <w:sz w:val="24"/>
        </w:rPr>
        <w:t xml:space="preserve"> тетрадь для контрольных работ </w:t>
      </w:r>
    </w:p>
    <w:p w:rsidR="001722EA" w:rsidRPr="001722EA" w:rsidRDefault="001722EA" w:rsidP="0079521C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 </w:t>
      </w:r>
      <w:r w:rsidRPr="001722EA">
        <w:rPr>
          <w:rFonts w:ascii="Times New Roman" w:hAnsi="Times New Roman" w:cs="Times New Roman"/>
          <w:b/>
          <w:bCs/>
          <w:sz w:val="24"/>
        </w:rPr>
        <w:t xml:space="preserve">3. Порядок ведения тетрадей </w:t>
      </w:r>
      <w:proofErr w:type="gramStart"/>
      <w:r w:rsidRPr="001722EA">
        <w:rPr>
          <w:rFonts w:ascii="Times New Roman" w:hAnsi="Times New Roman" w:cs="Times New Roman"/>
          <w:b/>
          <w:bCs/>
          <w:sz w:val="24"/>
        </w:rPr>
        <w:t>обучающимися</w:t>
      </w:r>
      <w:proofErr w:type="gramEnd"/>
      <w:r w:rsidRPr="001722EA">
        <w:rPr>
          <w:rFonts w:ascii="Times New Roman" w:hAnsi="Times New Roman" w:cs="Times New Roman"/>
          <w:b/>
          <w:bCs/>
          <w:sz w:val="24"/>
        </w:rPr>
        <w:t>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Все записи в тетрадях учащиеся должны проводить с соблюдением следующих требований: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3.1. Писать аккуратным, разборчивым почерком.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 xml:space="preserve"> )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>. 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3.4. Писать на отдельной строке название темы урока.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(классная или домашняя).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Например:               </w:t>
      </w:r>
      <w:r w:rsidRPr="001722EA">
        <w:rPr>
          <w:rFonts w:ascii="Times New Roman" w:hAnsi="Times New Roman" w:cs="Times New Roman"/>
          <w:b/>
          <w:bCs/>
          <w:i/>
          <w:iCs/>
          <w:sz w:val="24"/>
        </w:rPr>
        <w:t>Классная работа.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i/>
          <w:iCs/>
          <w:sz w:val="24"/>
        </w:rPr>
        <w:t xml:space="preserve">                                           №  124.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3.6. Соблюдать красную строку.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3.7. Между классной и домашней работой отступать 4 клеточки, между заданиями – 2 клеточки.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3.8. Чертежи и построения выполнять карандашом — с применением линейки и циркуля.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/>
          <w:bCs/>
          <w:sz w:val="24"/>
        </w:rPr>
        <w:t>4. Порядок проверки письменных работ учителями.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 </w:t>
      </w:r>
      <w:r w:rsidRPr="001722EA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1722EA">
        <w:rPr>
          <w:rFonts w:ascii="Times New Roman" w:hAnsi="Times New Roman" w:cs="Times New Roman"/>
          <w:b/>
          <w:bCs/>
          <w:sz w:val="24"/>
        </w:rPr>
        <w:t xml:space="preserve">9 класс </w:t>
      </w:r>
      <w:r w:rsidRPr="001722EA">
        <w:rPr>
          <w:rFonts w:ascii="Times New Roman" w:hAnsi="Times New Roman" w:cs="Times New Roman"/>
          <w:bCs/>
          <w:sz w:val="24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4.2. Все виды контрольных работ проверяют у всех обучающихся.</w:t>
      </w:r>
    </w:p>
    <w:p w:rsidR="001722EA" w:rsidRPr="001722EA" w:rsidRDefault="00EC0C4C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4.3.  </w:t>
      </w:r>
      <w:r w:rsidR="001722EA" w:rsidRPr="001722EA">
        <w:rPr>
          <w:rFonts w:ascii="Times New Roman" w:hAnsi="Times New Roman" w:cs="Times New Roman"/>
          <w:bCs/>
          <w:sz w:val="24"/>
        </w:rPr>
        <w:t xml:space="preserve"> Учитель соблюдает следующие сроки проверки контрольных работ: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   </w:t>
      </w:r>
      <w:r w:rsidRPr="001722EA">
        <w:rPr>
          <w:rFonts w:ascii="Times New Roman" w:hAnsi="Times New Roman" w:cs="Times New Roman"/>
          <w:b/>
          <w:bCs/>
          <w:sz w:val="24"/>
        </w:rPr>
        <w:t xml:space="preserve">9 класс – </w:t>
      </w:r>
      <w:r w:rsidRPr="001722EA">
        <w:rPr>
          <w:rFonts w:ascii="Times New Roman" w:hAnsi="Times New Roman" w:cs="Times New Roman"/>
          <w:bCs/>
          <w:sz w:val="24"/>
        </w:rPr>
        <w:t>работы проверяются либо к уроку следующего дня, либо через один – два урока.</w:t>
      </w:r>
    </w:p>
    <w:p w:rsidR="001722EA" w:rsidRPr="001722EA" w:rsidRDefault="00EC0C4C" w:rsidP="00EC0C4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lastRenderedPageBreak/>
        <w:t>4.4.  </w:t>
      </w:r>
      <w:r w:rsidR="001722EA" w:rsidRPr="001722EA">
        <w:rPr>
          <w:rFonts w:ascii="Times New Roman" w:hAnsi="Times New Roman" w:cs="Times New Roman"/>
          <w:bCs/>
          <w:sz w:val="24"/>
        </w:rPr>
        <w:t>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1722EA" w:rsidRPr="001722EA" w:rsidRDefault="00EC0C4C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-    </w:t>
      </w:r>
      <w:r w:rsidR="001722EA" w:rsidRPr="001722EA">
        <w:rPr>
          <w:rFonts w:ascii="Times New Roman" w:hAnsi="Times New Roman" w:cs="Times New Roman"/>
          <w:bCs/>
          <w:sz w:val="24"/>
        </w:rPr>
        <w:t xml:space="preserve"> при проверке тетрадей и контрольных </w:t>
      </w:r>
      <w:proofErr w:type="gramStart"/>
      <w:r w:rsidR="001722EA" w:rsidRPr="001722EA">
        <w:rPr>
          <w:rFonts w:ascii="Times New Roman" w:hAnsi="Times New Roman" w:cs="Times New Roman"/>
          <w:bCs/>
          <w:sz w:val="24"/>
        </w:rPr>
        <w:t>работ</w:t>
      </w:r>
      <w:proofErr w:type="gramEnd"/>
      <w:r w:rsidR="001722EA" w:rsidRPr="001722EA">
        <w:rPr>
          <w:rFonts w:ascii="Times New Roman" w:hAnsi="Times New Roman" w:cs="Times New Roman"/>
          <w:bCs/>
          <w:sz w:val="24"/>
        </w:rPr>
        <w:t xml:space="preserve"> обучающихся </w:t>
      </w:r>
      <w:r w:rsidR="001722EA" w:rsidRPr="001722EA">
        <w:rPr>
          <w:rFonts w:ascii="Times New Roman" w:hAnsi="Times New Roman" w:cs="Times New Roman"/>
          <w:bCs/>
          <w:sz w:val="24"/>
          <w:lang w:val="en-US"/>
        </w:rPr>
        <w:t>V</w:t>
      </w:r>
      <w:r w:rsidR="001722EA" w:rsidRPr="001722EA">
        <w:rPr>
          <w:rFonts w:ascii="Times New Roman" w:hAnsi="Times New Roman" w:cs="Times New Roman"/>
          <w:bCs/>
          <w:sz w:val="24"/>
        </w:rPr>
        <w:t xml:space="preserve"> —</w:t>
      </w:r>
      <w:r w:rsidR="001722EA" w:rsidRPr="001722EA">
        <w:rPr>
          <w:rFonts w:ascii="Times New Roman" w:hAnsi="Times New Roman" w:cs="Times New Roman"/>
          <w:bCs/>
          <w:sz w:val="24"/>
          <w:lang w:val="en-US"/>
        </w:rPr>
        <w:t>XI</w:t>
      </w:r>
      <w:r w:rsidR="001722EA" w:rsidRPr="001722EA">
        <w:rPr>
          <w:rFonts w:ascii="Times New Roman" w:hAnsi="Times New Roman" w:cs="Times New Roman"/>
          <w:bCs/>
          <w:sz w:val="24"/>
        </w:rPr>
        <w:t xml:space="preserve"> классов по математике учитель только подчеркивает и отмечает на полях допущенную ошибку, которую исправляет сам ученик; 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1722EA" w:rsidRPr="001722EA" w:rsidRDefault="001722EA" w:rsidP="006F11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 xml:space="preserve">4.7. После проверки письменных работ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обучающимся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1722EA" w:rsidRPr="001722EA" w:rsidRDefault="001722EA" w:rsidP="006F11C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Работа над ошибками  осуществляется в тех же тетрадях, в которых выполнялись соответствующие письменные работы.</w:t>
      </w:r>
    </w:p>
    <w:p w:rsid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</w:p>
    <w:p w:rsidR="006F11C3" w:rsidRDefault="006F11C3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</w:p>
    <w:p w:rsidR="006F11C3" w:rsidRDefault="006F11C3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79521C" w:rsidRDefault="0079521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79521C" w:rsidRDefault="0079521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79521C" w:rsidRDefault="0079521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79521C" w:rsidRDefault="0079521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79521C" w:rsidRPr="0079521C" w:rsidRDefault="0079521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6F11C3" w:rsidRPr="001722EA" w:rsidRDefault="006F11C3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</w:p>
    <w:p w:rsidR="001722EA" w:rsidRPr="001722EA" w:rsidRDefault="001722EA" w:rsidP="001722EA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lang w:val="tt-RU"/>
        </w:rPr>
      </w:pPr>
      <w:r w:rsidRPr="001722EA">
        <w:rPr>
          <w:rFonts w:ascii="Times New Roman" w:hAnsi="Times New Roman" w:cs="Times New Roman"/>
          <w:b/>
          <w:bCs/>
          <w:sz w:val="24"/>
          <w:lang w:val="tt-RU"/>
        </w:rPr>
        <w:lastRenderedPageBreak/>
        <w:t>Әдәбият:</w:t>
      </w:r>
    </w:p>
    <w:p w:rsidR="0079521C" w:rsidRPr="0079521C" w:rsidRDefault="0079521C" w:rsidP="00EC0C4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Cs/>
          <w:sz w:val="24"/>
          <w:lang w:val="tt-RU"/>
        </w:rPr>
      </w:pPr>
      <w:r>
        <w:rPr>
          <w:rFonts w:ascii="Times New Roman" w:hAnsi="Times New Roman" w:cs="Times New Roman"/>
          <w:bCs/>
          <w:sz w:val="24"/>
          <w:lang w:val="tt-RU"/>
        </w:rPr>
        <w:t xml:space="preserve">1. </w:t>
      </w:r>
      <w:r w:rsidR="001722EA" w:rsidRPr="0079521C">
        <w:rPr>
          <w:rFonts w:ascii="Times New Roman" w:hAnsi="Times New Roman" w:cs="Times New Roman"/>
          <w:bCs/>
          <w:sz w:val="24"/>
          <w:lang w:val="tt-RU"/>
        </w:rPr>
        <w:t xml:space="preserve">Алгебра. Татар урта гомуми белем бирү мәкт. 9 сыйныфы өчен /Ю.Н.Макарычев, Н.Г.Миндюк, К.И.Нешков, С.Б.Суворова; </w:t>
      </w:r>
      <w:r w:rsidRPr="0079521C">
        <w:rPr>
          <w:rFonts w:ascii="Times New Roman" w:hAnsi="Times New Roman" w:cs="Times New Roman"/>
          <w:bCs/>
          <w:sz w:val="24"/>
          <w:lang w:val="tt-RU"/>
        </w:rPr>
        <w:t xml:space="preserve">   </w:t>
      </w:r>
    </w:p>
    <w:p w:rsidR="001722EA" w:rsidRDefault="0079521C" w:rsidP="00EC0C4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Cs/>
          <w:sz w:val="24"/>
          <w:lang w:val="tt-RU"/>
        </w:rPr>
      </w:pPr>
      <w:r>
        <w:rPr>
          <w:rFonts w:ascii="Times New Roman" w:hAnsi="Times New Roman" w:cs="Times New Roman"/>
          <w:bCs/>
          <w:sz w:val="24"/>
          <w:lang w:val="tt-RU"/>
        </w:rPr>
        <w:t xml:space="preserve">     </w:t>
      </w:r>
      <w:r w:rsidR="001722EA" w:rsidRPr="001722EA">
        <w:rPr>
          <w:rFonts w:ascii="Times New Roman" w:hAnsi="Times New Roman" w:cs="Times New Roman"/>
          <w:bCs/>
          <w:sz w:val="24"/>
          <w:lang w:val="tt-RU"/>
        </w:rPr>
        <w:t>С.А.Теляковский ред.;Русчадан Ф.М.Хафизова, Л.Х.Мөхәммәҗанова, Л.Ш.Галиева тәрҗ.- Казан.Мәгариф, 2008. – 271 б.</w:t>
      </w:r>
    </w:p>
    <w:p w:rsidR="001722EA" w:rsidRPr="001722EA" w:rsidRDefault="001722EA" w:rsidP="0079521C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bCs/>
          <w:sz w:val="24"/>
        </w:rPr>
      </w:pPr>
      <w:r w:rsidRPr="001722EA">
        <w:rPr>
          <w:rFonts w:ascii="Times New Roman" w:hAnsi="Times New Roman" w:cs="Times New Roman"/>
          <w:bCs/>
          <w:sz w:val="24"/>
        </w:rPr>
        <w:t>2.</w:t>
      </w:r>
      <w:r w:rsidR="0079521C">
        <w:rPr>
          <w:rFonts w:ascii="Times New Roman" w:hAnsi="Times New Roman" w:cs="Times New Roman"/>
          <w:bCs/>
          <w:sz w:val="24"/>
          <w:lang w:val="tt-RU"/>
        </w:rPr>
        <w:t xml:space="preserve">  </w:t>
      </w:r>
      <w:r w:rsidRPr="001722EA">
        <w:rPr>
          <w:rFonts w:ascii="Times New Roman" w:hAnsi="Times New Roman" w:cs="Times New Roman"/>
          <w:bCs/>
          <w:sz w:val="24"/>
        </w:rPr>
        <w:t>Ф.Ф.Лысенко. Подготовка к итоговой аттестации.</w:t>
      </w:r>
      <w:r w:rsidR="0079521C">
        <w:rPr>
          <w:rFonts w:ascii="Times New Roman" w:hAnsi="Times New Roman" w:cs="Times New Roman"/>
          <w:bCs/>
          <w:sz w:val="24"/>
          <w:lang w:val="tt-RU"/>
        </w:rPr>
        <w:t xml:space="preserve"> </w:t>
      </w:r>
      <w:r w:rsidRPr="001722EA">
        <w:rPr>
          <w:rFonts w:ascii="Times New Roman" w:hAnsi="Times New Roman" w:cs="Times New Roman"/>
          <w:bCs/>
          <w:sz w:val="24"/>
        </w:rPr>
        <w:t xml:space="preserve">Издательство «Легион», Ростов-на </w:t>
      </w:r>
      <w:proofErr w:type="gramStart"/>
      <w:r w:rsidRPr="001722EA">
        <w:rPr>
          <w:rFonts w:ascii="Times New Roman" w:hAnsi="Times New Roman" w:cs="Times New Roman"/>
          <w:bCs/>
          <w:sz w:val="24"/>
        </w:rPr>
        <w:t>-Д</w:t>
      </w:r>
      <w:proofErr w:type="gramEnd"/>
      <w:r w:rsidRPr="001722EA">
        <w:rPr>
          <w:rFonts w:ascii="Times New Roman" w:hAnsi="Times New Roman" w:cs="Times New Roman"/>
          <w:bCs/>
          <w:sz w:val="24"/>
        </w:rPr>
        <w:t>ону,20</w:t>
      </w:r>
      <w:r w:rsidRPr="001722EA">
        <w:rPr>
          <w:rFonts w:ascii="Times New Roman" w:hAnsi="Times New Roman" w:cs="Times New Roman"/>
          <w:bCs/>
          <w:sz w:val="24"/>
          <w:lang w:val="tt-RU"/>
        </w:rPr>
        <w:t>1</w:t>
      </w:r>
      <w:r w:rsidR="0079521C">
        <w:rPr>
          <w:rFonts w:ascii="Times New Roman" w:hAnsi="Times New Roman" w:cs="Times New Roman"/>
          <w:bCs/>
          <w:sz w:val="24"/>
          <w:lang w:val="tt-RU"/>
        </w:rPr>
        <w:t>1</w:t>
      </w:r>
      <w:r w:rsidRPr="001722EA">
        <w:rPr>
          <w:rFonts w:ascii="Times New Roman" w:hAnsi="Times New Roman" w:cs="Times New Roman"/>
          <w:bCs/>
          <w:sz w:val="24"/>
        </w:rPr>
        <w:t>.</w:t>
      </w:r>
    </w:p>
    <w:p w:rsidR="0079521C" w:rsidRDefault="001722EA" w:rsidP="0079521C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lang w:val="tt-RU"/>
        </w:rPr>
      </w:pPr>
      <w:r w:rsidRPr="0079521C">
        <w:rPr>
          <w:rFonts w:ascii="Times New Roman" w:hAnsi="Times New Roman" w:cs="Times New Roman"/>
          <w:bCs/>
          <w:sz w:val="24"/>
          <w:lang w:val="tt-RU"/>
        </w:rPr>
        <w:t xml:space="preserve">3. </w:t>
      </w:r>
      <w:r w:rsidRPr="001722EA">
        <w:rPr>
          <w:rFonts w:ascii="Times New Roman" w:hAnsi="Times New Roman" w:cs="Times New Roman"/>
          <w:bCs/>
          <w:iCs/>
          <w:sz w:val="24"/>
          <w:lang w:val="tt-RU"/>
        </w:rPr>
        <w:t xml:space="preserve">“Геометрия” татар урта гомуми белем бирү  мәктәбенең 7 - 9 нчы класслары өчен  / Л.С.Атанасян, В.Ф.Бутузов, С.Б.Кадомцев  һ.б. </w:t>
      </w:r>
      <w:r w:rsidR="0079521C">
        <w:rPr>
          <w:rFonts w:ascii="Times New Roman" w:hAnsi="Times New Roman" w:cs="Times New Roman"/>
          <w:bCs/>
          <w:iCs/>
          <w:sz w:val="24"/>
          <w:lang w:val="tt-RU"/>
        </w:rPr>
        <w:t xml:space="preserve"> </w:t>
      </w:r>
    </w:p>
    <w:p w:rsidR="001722EA" w:rsidRPr="001722EA" w:rsidRDefault="0079521C" w:rsidP="0079521C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lang w:val="tt-RU"/>
        </w:rPr>
      </w:pPr>
      <w:r>
        <w:rPr>
          <w:rFonts w:ascii="Times New Roman" w:hAnsi="Times New Roman" w:cs="Times New Roman"/>
          <w:bCs/>
          <w:iCs/>
          <w:sz w:val="24"/>
          <w:lang w:val="tt-RU"/>
        </w:rPr>
        <w:t xml:space="preserve">     </w:t>
      </w:r>
      <w:r w:rsidR="001722EA" w:rsidRPr="001722EA">
        <w:rPr>
          <w:rFonts w:ascii="Times New Roman" w:hAnsi="Times New Roman" w:cs="Times New Roman"/>
          <w:bCs/>
          <w:iCs/>
          <w:sz w:val="24"/>
          <w:lang w:val="tt-RU"/>
        </w:rPr>
        <w:t xml:space="preserve">Русчадан З.Х.Билалова, В.З.Закиров тәрҗ. – Казан: Мәгариф, 2011 </w:t>
      </w:r>
    </w:p>
    <w:p w:rsidR="001722EA" w:rsidRPr="001722EA" w:rsidRDefault="00A64E3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tt-RU"/>
        </w:rPr>
        <w:t>4</w:t>
      </w:r>
      <w:r w:rsidR="001722EA" w:rsidRPr="001722EA">
        <w:rPr>
          <w:rFonts w:ascii="Times New Roman" w:hAnsi="Times New Roman" w:cs="Times New Roman"/>
          <w:bCs/>
          <w:sz w:val="24"/>
        </w:rPr>
        <w:t xml:space="preserve">. </w:t>
      </w:r>
      <w:r w:rsidR="001722EA" w:rsidRPr="001722EA">
        <w:rPr>
          <w:rFonts w:ascii="Times New Roman" w:hAnsi="Times New Roman" w:cs="Times New Roman"/>
          <w:bCs/>
          <w:sz w:val="24"/>
          <w:lang w:val="tt-RU"/>
        </w:rPr>
        <w:t>Дидактические материалы по алгебре для 9 кл / Ю.Н.Макарычев, Н.Г.Миндюк, Л.М.Короткова.- 11-е изд.- Просве</w:t>
      </w:r>
      <w:r w:rsidR="001722EA" w:rsidRPr="001722EA">
        <w:rPr>
          <w:rFonts w:ascii="Times New Roman" w:hAnsi="Times New Roman" w:cs="Times New Roman"/>
          <w:bCs/>
          <w:sz w:val="24"/>
        </w:rPr>
        <w:t>щение, 2006. – 160 с</w:t>
      </w:r>
    </w:p>
    <w:p w:rsidR="001722EA" w:rsidRPr="00A64E3C" w:rsidRDefault="00A64E3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  <w:r>
        <w:rPr>
          <w:rFonts w:ascii="Times New Roman" w:hAnsi="Times New Roman" w:cs="Times New Roman"/>
          <w:bCs/>
          <w:sz w:val="24"/>
          <w:lang w:val="tt-RU"/>
        </w:rPr>
        <w:t>5</w:t>
      </w:r>
      <w:r w:rsidR="003E1FDB">
        <w:rPr>
          <w:rFonts w:ascii="Times New Roman" w:hAnsi="Times New Roman" w:cs="Times New Roman"/>
          <w:bCs/>
          <w:sz w:val="24"/>
        </w:rPr>
        <w:t>.</w:t>
      </w:r>
      <w:r w:rsidR="001722EA" w:rsidRPr="001722EA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tt-RU"/>
        </w:rPr>
        <w:t>Гаврилова Н.Ф.</w:t>
      </w:r>
      <w:r w:rsidR="004522A5">
        <w:rPr>
          <w:rFonts w:ascii="Times New Roman" w:hAnsi="Times New Roman" w:cs="Times New Roman"/>
          <w:bCs/>
          <w:sz w:val="24"/>
          <w:lang w:val="tt-RU"/>
        </w:rPr>
        <w:t xml:space="preserve"> Поурочные разработки 9 класс_М.:ВАКО, 2006.-320с</w:t>
      </w:r>
    </w:p>
    <w:p w:rsidR="0079521C" w:rsidRPr="00A64E3C" w:rsidRDefault="00A64E3C" w:rsidP="00A64E3C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  <w:r w:rsidRPr="00A64E3C">
        <w:rPr>
          <w:rFonts w:ascii="Times New Roman" w:hAnsi="Times New Roman" w:cs="Times New Roman"/>
          <w:bCs/>
          <w:sz w:val="24"/>
          <w:lang w:val="tt-RU"/>
        </w:rPr>
        <w:t xml:space="preserve">6. </w:t>
      </w:r>
      <w:r w:rsidR="0079521C" w:rsidRPr="00A64E3C">
        <w:rPr>
          <w:rFonts w:ascii="Times New Roman" w:hAnsi="Times New Roman" w:cs="Times New Roman"/>
          <w:bCs/>
          <w:sz w:val="24"/>
        </w:rPr>
        <w:t>Зив Б.Г. Дидактические материалы по геометрии для 9 класса</w:t>
      </w:r>
      <w:proofErr w:type="gramStart"/>
      <w:r w:rsidR="0079521C" w:rsidRPr="00A64E3C">
        <w:rPr>
          <w:rFonts w:ascii="Times New Roman" w:hAnsi="Times New Roman" w:cs="Times New Roman"/>
          <w:bCs/>
          <w:sz w:val="24"/>
        </w:rPr>
        <w:t>.-</w:t>
      </w:r>
      <w:proofErr w:type="gramEnd"/>
      <w:r w:rsidR="0079521C" w:rsidRPr="00A64E3C">
        <w:rPr>
          <w:rFonts w:ascii="Times New Roman" w:hAnsi="Times New Roman" w:cs="Times New Roman"/>
          <w:bCs/>
          <w:sz w:val="24"/>
        </w:rPr>
        <w:t>М.: Дрофа, 2004</w:t>
      </w:r>
    </w:p>
    <w:p w:rsidR="0079521C" w:rsidRPr="00A64E3C" w:rsidRDefault="0079521C" w:rsidP="00A64E3C">
      <w:pPr>
        <w:pStyle w:val="a8"/>
        <w:numPr>
          <w:ilvl w:val="0"/>
          <w:numId w:val="19"/>
        </w:numPr>
        <w:tabs>
          <w:tab w:val="left" w:pos="284"/>
        </w:tabs>
        <w:ind w:hanging="720"/>
        <w:jc w:val="both"/>
        <w:rPr>
          <w:bCs/>
          <w:sz w:val="24"/>
          <w:lang w:val="tt-RU"/>
        </w:rPr>
      </w:pPr>
      <w:r w:rsidRPr="00A64E3C">
        <w:rPr>
          <w:bCs/>
          <w:sz w:val="24"/>
          <w:lang w:val="tt-RU"/>
        </w:rPr>
        <w:t xml:space="preserve">Сборник нормативных документов., Математика. Составители: Э.Д.Днепров, А.Г.Аркадьева. </w:t>
      </w:r>
      <w:r w:rsidR="00A64E3C" w:rsidRPr="00A64E3C">
        <w:rPr>
          <w:bCs/>
          <w:sz w:val="24"/>
          <w:lang w:val="tt-RU"/>
        </w:rPr>
        <w:t>2</w:t>
      </w:r>
      <w:r w:rsidRPr="00A64E3C">
        <w:rPr>
          <w:bCs/>
          <w:sz w:val="24"/>
          <w:lang w:val="tt-RU"/>
        </w:rPr>
        <w:t>-е издание стереотип</w:t>
      </w:r>
      <w:r w:rsidR="00A64E3C" w:rsidRPr="00A64E3C">
        <w:rPr>
          <w:bCs/>
          <w:sz w:val="24"/>
          <w:lang w:val="tt-RU"/>
        </w:rPr>
        <w:t xml:space="preserve"> </w:t>
      </w:r>
      <w:r w:rsidRPr="00A64E3C">
        <w:rPr>
          <w:bCs/>
          <w:sz w:val="24"/>
          <w:lang w:val="tt-RU"/>
        </w:rPr>
        <w:t>. М.: Дрофа, - 200</w:t>
      </w:r>
      <w:r w:rsidR="00A64E3C" w:rsidRPr="00A64E3C">
        <w:rPr>
          <w:bCs/>
          <w:sz w:val="24"/>
          <w:lang w:val="tt-RU"/>
        </w:rPr>
        <w:t>8.-128с</w:t>
      </w:r>
    </w:p>
    <w:p w:rsidR="0079521C" w:rsidRPr="00A64E3C" w:rsidRDefault="00A64E3C" w:rsidP="00A64E3C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lang w:val="tt-RU"/>
        </w:rPr>
      </w:pPr>
      <w:r w:rsidRPr="00A64E3C">
        <w:rPr>
          <w:rFonts w:ascii="Times New Roman" w:hAnsi="Times New Roman" w:cs="Times New Roman"/>
          <w:bCs/>
          <w:sz w:val="24"/>
          <w:lang w:val="tt-RU"/>
        </w:rPr>
        <w:t>8.</w:t>
      </w:r>
      <w:r w:rsidR="0079521C" w:rsidRPr="00A64E3C">
        <w:rPr>
          <w:rFonts w:ascii="Times New Roman" w:hAnsi="Times New Roman" w:cs="Times New Roman"/>
          <w:bCs/>
          <w:sz w:val="24"/>
          <w:lang w:val="tt-RU"/>
        </w:rPr>
        <w:t>Алгебра. Сборник  рабочих прогр. 7-9 кл.: пособие для учителей общеобр. Учрежд. Сост. Т.А.Бурмистрова. – М.:Просвещение, 2011</w:t>
      </w:r>
    </w:p>
    <w:p w:rsidR="004522A5" w:rsidRDefault="00A64E3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  <w:r>
        <w:rPr>
          <w:rFonts w:ascii="Times New Roman" w:hAnsi="Times New Roman" w:cs="Times New Roman"/>
          <w:bCs/>
          <w:sz w:val="24"/>
          <w:lang w:val="tt-RU"/>
        </w:rPr>
        <w:t xml:space="preserve">9. </w:t>
      </w:r>
      <w:r w:rsidR="004522A5">
        <w:rPr>
          <w:rFonts w:ascii="Times New Roman" w:hAnsi="Times New Roman" w:cs="Times New Roman"/>
          <w:bCs/>
          <w:sz w:val="24"/>
          <w:lang w:val="tt-RU"/>
        </w:rPr>
        <w:t>ГИА-2012. Математика: типовые экзаменационные варианты: 10 вариантов/ под. Ред И.И.Яәщнко-М.Нац</w:t>
      </w:r>
      <w:r w:rsidR="004522A5">
        <w:rPr>
          <w:rFonts w:ascii="Times New Roman" w:hAnsi="Times New Roman" w:cs="Times New Roman"/>
          <w:bCs/>
          <w:sz w:val="24"/>
        </w:rPr>
        <w:t>иональное образование</w:t>
      </w:r>
      <w:r w:rsidR="004522A5">
        <w:rPr>
          <w:rFonts w:ascii="Times New Roman" w:hAnsi="Times New Roman" w:cs="Times New Roman"/>
          <w:bCs/>
          <w:sz w:val="24"/>
          <w:lang w:val="tt-RU"/>
        </w:rPr>
        <w:t>.2011.-64с-(ГИА 2012.ФИПИ-школа)</w:t>
      </w:r>
    </w:p>
    <w:p w:rsidR="004522A5" w:rsidRDefault="004522A5" w:rsidP="004522A5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  <w:r>
        <w:rPr>
          <w:rFonts w:ascii="Times New Roman" w:hAnsi="Times New Roman" w:cs="Times New Roman"/>
          <w:bCs/>
          <w:sz w:val="24"/>
          <w:lang w:val="tt-RU"/>
        </w:rPr>
        <w:t>10.  ГИА-2012. Математика: типовые экзаменационные варианты: 30 вариантов/ под. Ред И.И.Ященко-М.Нац</w:t>
      </w:r>
      <w:r>
        <w:rPr>
          <w:rFonts w:ascii="Times New Roman" w:hAnsi="Times New Roman" w:cs="Times New Roman"/>
          <w:bCs/>
          <w:sz w:val="24"/>
        </w:rPr>
        <w:t>иональное образование</w:t>
      </w:r>
      <w:r>
        <w:rPr>
          <w:rFonts w:ascii="Times New Roman" w:hAnsi="Times New Roman" w:cs="Times New Roman"/>
          <w:bCs/>
          <w:sz w:val="24"/>
          <w:lang w:val="tt-RU"/>
        </w:rPr>
        <w:t>.2011.-64с-(ГИА 2012.ФИПИ-школа)</w:t>
      </w:r>
    </w:p>
    <w:p w:rsidR="0079521C" w:rsidRPr="0079521C" w:rsidRDefault="0079521C" w:rsidP="001722EA">
      <w:pPr>
        <w:tabs>
          <w:tab w:val="left" w:pos="720"/>
        </w:tabs>
        <w:jc w:val="both"/>
        <w:rPr>
          <w:rFonts w:ascii="Times New Roman" w:hAnsi="Times New Roman" w:cs="Times New Roman"/>
          <w:bCs/>
          <w:sz w:val="24"/>
          <w:lang w:val="tt-RU"/>
        </w:rPr>
      </w:pPr>
    </w:p>
    <w:p w:rsidR="00781C8B" w:rsidRDefault="00781C8B"/>
    <w:sectPr w:rsidR="00781C8B" w:rsidSect="001722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7D1C"/>
    <w:multiLevelType w:val="hybridMultilevel"/>
    <w:tmpl w:val="92846416"/>
    <w:lvl w:ilvl="0" w:tplc="69CE9B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802DA"/>
    <w:multiLevelType w:val="hybridMultilevel"/>
    <w:tmpl w:val="9ED023F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55D41"/>
    <w:multiLevelType w:val="hybridMultilevel"/>
    <w:tmpl w:val="9C54C4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D169C"/>
    <w:multiLevelType w:val="hybridMultilevel"/>
    <w:tmpl w:val="2F820B96"/>
    <w:lvl w:ilvl="0" w:tplc="C630BE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3622E"/>
    <w:multiLevelType w:val="hybridMultilevel"/>
    <w:tmpl w:val="9BA0E66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B0591D"/>
    <w:multiLevelType w:val="hybridMultilevel"/>
    <w:tmpl w:val="179C437C"/>
    <w:lvl w:ilvl="0" w:tplc="A962C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C58E1"/>
    <w:multiLevelType w:val="hybridMultilevel"/>
    <w:tmpl w:val="D764DA8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C445E2"/>
    <w:multiLevelType w:val="hybridMultilevel"/>
    <w:tmpl w:val="6F1E368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9678D2">
      <w:start w:val="1"/>
      <w:numFmt w:val="bullet"/>
      <w:lvlText w:val=""/>
      <w:lvlJc w:val="left"/>
      <w:pPr>
        <w:tabs>
          <w:tab w:val="num" w:pos="1470"/>
        </w:tabs>
        <w:ind w:left="1470" w:hanging="390"/>
      </w:pPr>
      <w:rPr>
        <w:rFonts w:ascii="Wingdings" w:eastAsia="Wingdings" w:hAnsi="Wingdings" w:cs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D924EB"/>
    <w:multiLevelType w:val="hybridMultilevel"/>
    <w:tmpl w:val="7FEA992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C20FDD"/>
    <w:multiLevelType w:val="hybridMultilevel"/>
    <w:tmpl w:val="93CC5B9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A29E7"/>
    <w:multiLevelType w:val="hybridMultilevel"/>
    <w:tmpl w:val="6B0896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7D4D93"/>
    <w:multiLevelType w:val="hybridMultilevel"/>
    <w:tmpl w:val="C128CC12"/>
    <w:lvl w:ilvl="0" w:tplc="A76A0D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CC5324"/>
    <w:multiLevelType w:val="hybridMultilevel"/>
    <w:tmpl w:val="C3BA4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617B0"/>
    <w:multiLevelType w:val="hybridMultilevel"/>
    <w:tmpl w:val="F80202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CF4107"/>
    <w:multiLevelType w:val="hybridMultilevel"/>
    <w:tmpl w:val="B6CE79A2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AB17195"/>
    <w:multiLevelType w:val="hybridMultilevel"/>
    <w:tmpl w:val="6898E720"/>
    <w:lvl w:ilvl="0" w:tplc="E6307D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5C2D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B41701"/>
    <w:multiLevelType w:val="hybridMultilevel"/>
    <w:tmpl w:val="4F1AF3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B84730"/>
    <w:multiLevelType w:val="hybridMultilevel"/>
    <w:tmpl w:val="6BD65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087F8B"/>
    <w:multiLevelType w:val="hybridMultilevel"/>
    <w:tmpl w:val="88384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647C71"/>
    <w:multiLevelType w:val="hybridMultilevel"/>
    <w:tmpl w:val="A62C6F7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D29678D2">
      <w:start w:val="1"/>
      <w:numFmt w:val="bullet"/>
      <w:lvlText w:val=""/>
      <w:lvlJc w:val="left"/>
      <w:pPr>
        <w:tabs>
          <w:tab w:val="num" w:pos="1470"/>
        </w:tabs>
        <w:ind w:left="1470" w:hanging="390"/>
      </w:pPr>
      <w:rPr>
        <w:rFonts w:ascii="Wingdings" w:eastAsia="Wingdings" w:hAnsi="Wingdings" w:cs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0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20"/>
  </w:num>
  <w:num w:numId="11">
    <w:abstractNumId w:val="14"/>
  </w:num>
  <w:num w:numId="12">
    <w:abstractNumId w:val="11"/>
  </w:num>
  <w:num w:numId="13">
    <w:abstractNumId w:val="3"/>
  </w:num>
  <w:num w:numId="14">
    <w:abstractNumId w:val="16"/>
  </w:num>
  <w:num w:numId="15">
    <w:abstractNumId w:val="15"/>
  </w:num>
  <w:num w:numId="16">
    <w:abstractNumId w:val="0"/>
  </w:num>
  <w:num w:numId="17">
    <w:abstractNumId w:val="1"/>
  </w:num>
  <w:num w:numId="18">
    <w:abstractNumId w:val="9"/>
  </w:num>
  <w:num w:numId="19">
    <w:abstractNumId w:val="2"/>
  </w:num>
  <w:num w:numId="20">
    <w:abstractNumId w:val="12"/>
  </w:num>
  <w:num w:numId="21">
    <w:abstractNumId w:val="19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722EA"/>
    <w:rsid w:val="00074AD2"/>
    <w:rsid w:val="000B6A3A"/>
    <w:rsid w:val="000E1643"/>
    <w:rsid w:val="000F5B5D"/>
    <w:rsid w:val="00127B92"/>
    <w:rsid w:val="001722EA"/>
    <w:rsid w:val="002645F5"/>
    <w:rsid w:val="002D48D5"/>
    <w:rsid w:val="002E687C"/>
    <w:rsid w:val="003045EB"/>
    <w:rsid w:val="00352EC3"/>
    <w:rsid w:val="00364EB9"/>
    <w:rsid w:val="00394D6F"/>
    <w:rsid w:val="003E1FDB"/>
    <w:rsid w:val="004450BC"/>
    <w:rsid w:val="004522A5"/>
    <w:rsid w:val="00565993"/>
    <w:rsid w:val="005C7033"/>
    <w:rsid w:val="00616BA4"/>
    <w:rsid w:val="006E2A8B"/>
    <w:rsid w:val="006F11C3"/>
    <w:rsid w:val="0070437B"/>
    <w:rsid w:val="00705BA5"/>
    <w:rsid w:val="00780EF9"/>
    <w:rsid w:val="00781C8B"/>
    <w:rsid w:val="00794A17"/>
    <w:rsid w:val="0079521C"/>
    <w:rsid w:val="007A7DE8"/>
    <w:rsid w:val="007E7FEC"/>
    <w:rsid w:val="00825106"/>
    <w:rsid w:val="00835614"/>
    <w:rsid w:val="00835BAC"/>
    <w:rsid w:val="008A34BB"/>
    <w:rsid w:val="008B564E"/>
    <w:rsid w:val="00920E3E"/>
    <w:rsid w:val="00930E89"/>
    <w:rsid w:val="009327A0"/>
    <w:rsid w:val="009626CE"/>
    <w:rsid w:val="009652C4"/>
    <w:rsid w:val="00985C99"/>
    <w:rsid w:val="009B5EAE"/>
    <w:rsid w:val="009D1205"/>
    <w:rsid w:val="00A05AF1"/>
    <w:rsid w:val="00A35AE7"/>
    <w:rsid w:val="00A45D68"/>
    <w:rsid w:val="00A64E3C"/>
    <w:rsid w:val="00AE2B0F"/>
    <w:rsid w:val="00B00B0A"/>
    <w:rsid w:val="00B06C6F"/>
    <w:rsid w:val="00B95F59"/>
    <w:rsid w:val="00BA02C6"/>
    <w:rsid w:val="00BC2C88"/>
    <w:rsid w:val="00BE5E3D"/>
    <w:rsid w:val="00BE723D"/>
    <w:rsid w:val="00C10A21"/>
    <w:rsid w:val="00C24226"/>
    <w:rsid w:val="00C457FF"/>
    <w:rsid w:val="00C93387"/>
    <w:rsid w:val="00CE24FE"/>
    <w:rsid w:val="00DA56AE"/>
    <w:rsid w:val="00DD5847"/>
    <w:rsid w:val="00E04C77"/>
    <w:rsid w:val="00E50D12"/>
    <w:rsid w:val="00E75B3D"/>
    <w:rsid w:val="00E9128F"/>
    <w:rsid w:val="00EA01F9"/>
    <w:rsid w:val="00EB2D65"/>
    <w:rsid w:val="00EC0C4C"/>
    <w:rsid w:val="00F1318A"/>
    <w:rsid w:val="00F36D21"/>
    <w:rsid w:val="00F814F2"/>
    <w:rsid w:val="00F92385"/>
    <w:rsid w:val="00FA2C60"/>
    <w:rsid w:val="00FB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87"/>
  </w:style>
  <w:style w:type="paragraph" w:styleId="1">
    <w:name w:val="heading 1"/>
    <w:basedOn w:val="a"/>
    <w:next w:val="a"/>
    <w:link w:val="10"/>
    <w:qFormat/>
    <w:rsid w:val="001722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722E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22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722EA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722E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722E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1722E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722EA"/>
    <w:rPr>
      <w:rFonts w:ascii="Times New Roman" w:eastAsia="Times New Roman" w:hAnsi="Times New Roman" w:cs="Times New Roman"/>
      <w:sz w:val="28"/>
      <w:szCs w:val="20"/>
    </w:rPr>
  </w:style>
  <w:style w:type="paragraph" w:customStyle="1" w:styleId="NR">
    <w:name w:val="NR"/>
    <w:basedOn w:val="a"/>
    <w:rsid w:val="001722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rsid w:val="00172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1722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722E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0"/>
    <w:link w:val="a6"/>
    <w:rsid w:val="001722EA"/>
    <w:rPr>
      <w:rFonts w:ascii="Tahoma" w:eastAsia="Times New Roman" w:hAnsi="Tahoma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1722EA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 Spacing"/>
    <w:uiPriority w:val="1"/>
    <w:qFormat/>
    <w:rsid w:val="006F11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6F11C3"/>
    <w:rPr>
      <w:i/>
      <w:iCs/>
    </w:rPr>
  </w:style>
  <w:style w:type="character" w:styleId="ab">
    <w:name w:val="Strong"/>
    <w:basedOn w:val="a0"/>
    <w:uiPriority w:val="22"/>
    <w:qFormat/>
    <w:rsid w:val="006F11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787D-96FE-482F-B42D-6BB0537ED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40</Pages>
  <Words>9392</Words>
  <Characters>53538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2013-09-04T15:07:00Z</cp:lastPrinted>
  <dcterms:created xsi:type="dcterms:W3CDTF">2012-03-15T12:47:00Z</dcterms:created>
  <dcterms:modified xsi:type="dcterms:W3CDTF">2013-09-30T17:10:00Z</dcterms:modified>
</cp:coreProperties>
</file>